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BC" w:rsidRPr="005C77C1" w:rsidRDefault="00626EBC" w:rsidP="00506873">
      <w:pPr>
        <w:rPr>
          <w:b/>
          <w:iCs/>
        </w:rPr>
      </w:pPr>
    </w:p>
    <w:p w:rsidR="00626EBC" w:rsidRPr="005C77C1" w:rsidRDefault="001D5C38" w:rsidP="00506873">
      <w:pPr>
        <w:jc w:val="center"/>
        <w:rPr>
          <w:iCs/>
          <w:sz w:val="28"/>
          <w:szCs w:val="28"/>
        </w:rPr>
      </w:pPr>
      <w:r w:rsidRPr="005C77C1">
        <w:rPr>
          <w:iCs/>
          <w:sz w:val="28"/>
          <w:szCs w:val="28"/>
        </w:rPr>
        <w:t>T</w:t>
      </w:r>
      <w:r w:rsidR="0041061E" w:rsidRPr="005C77C1">
        <w:rPr>
          <w:iCs/>
          <w:sz w:val="28"/>
          <w:szCs w:val="28"/>
        </w:rPr>
        <w:t xml:space="preserve">itle of Manuscript (Format and Guidelines for Manuscript Preparation                   and Submission to Jurnal Kejuruteraan) </w:t>
      </w:r>
    </w:p>
    <w:p w:rsidR="00F91312" w:rsidRPr="005C77C1" w:rsidRDefault="00F91312" w:rsidP="00506873">
      <w:pPr>
        <w:jc w:val="center"/>
        <w:rPr>
          <w:iCs/>
          <w:sz w:val="28"/>
          <w:szCs w:val="28"/>
        </w:rPr>
      </w:pPr>
    </w:p>
    <w:p w:rsidR="00F91312" w:rsidRPr="005C77C1" w:rsidRDefault="00476266" w:rsidP="00506873">
      <w:pPr>
        <w:jc w:val="center"/>
        <w:rPr>
          <w:iCs/>
          <w:sz w:val="20"/>
          <w:szCs w:val="20"/>
        </w:rPr>
      </w:pPr>
      <w:r w:rsidRPr="005C77C1">
        <w:rPr>
          <w:iCs/>
          <w:sz w:val="20"/>
          <w:szCs w:val="20"/>
        </w:rPr>
        <w:t>(</w:t>
      </w:r>
      <w:r w:rsidR="0041061E" w:rsidRPr="005C77C1">
        <w:rPr>
          <w:iCs/>
          <w:sz w:val="20"/>
          <w:szCs w:val="20"/>
        </w:rPr>
        <w:t xml:space="preserve">Tajuk Manuskrip – Format dan Garis Panduan Penyediaan Manuskrip dan Penghantaran ke Jurnal Kejuruteraan) </w:t>
      </w:r>
    </w:p>
    <w:p w:rsidR="00471BCF" w:rsidRPr="005C77C1" w:rsidRDefault="00471BCF" w:rsidP="00E8581B">
      <w:pPr>
        <w:rPr>
          <w:iCs/>
          <w:sz w:val="28"/>
          <w:szCs w:val="28"/>
        </w:rPr>
      </w:pPr>
    </w:p>
    <w:p w:rsidR="00471BCF" w:rsidRPr="005C77C1" w:rsidRDefault="00F34FE4" w:rsidP="000F08A1">
      <w:pPr>
        <w:pStyle w:val="TTPAuthors"/>
        <w:rPr>
          <w:rFonts w:ascii="Times New Roman" w:hAnsi="Times New Roman" w:cs="Times New Roman"/>
          <w:sz w:val="18"/>
          <w:szCs w:val="18"/>
        </w:rPr>
      </w:pPr>
      <w:r w:rsidRPr="005C77C1">
        <w:rPr>
          <w:rFonts w:ascii="Times New Roman" w:hAnsi="Times New Roman" w:cs="Times New Roman"/>
          <w:sz w:val="18"/>
          <w:szCs w:val="18"/>
        </w:rPr>
        <w:t>Abc Def Ghi</w:t>
      </w:r>
      <w:r w:rsidR="005C77C1" w:rsidRPr="005C77C1">
        <w:rPr>
          <w:rFonts w:ascii="Times New Roman" w:hAnsi="Times New Roman" w:cs="Times New Roman"/>
          <w:sz w:val="18"/>
          <w:szCs w:val="18"/>
          <w:vertAlign w:val="superscript"/>
        </w:rPr>
        <w:t>a,</w:t>
      </w:r>
      <w:r w:rsidR="00D22D64" w:rsidRPr="005C77C1">
        <w:rPr>
          <w:rFonts w:ascii="Times New Roman" w:hAnsi="Times New Roman" w:cs="Times New Roman"/>
          <w:sz w:val="18"/>
          <w:szCs w:val="18"/>
          <w:vertAlign w:val="superscript"/>
        </w:rPr>
        <w:t>*</w:t>
      </w:r>
      <w:r w:rsidR="00D22D64" w:rsidRPr="005C77C1">
        <w:rPr>
          <w:rFonts w:ascii="Times New Roman" w:hAnsi="Times New Roman" w:cs="Times New Roman"/>
          <w:bCs/>
          <w:sz w:val="18"/>
          <w:szCs w:val="18"/>
        </w:rPr>
        <w:t xml:space="preserve">, </w:t>
      </w:r>
      <w:r w:rsidRPr="005C77C1">
        <w:rPr>
          <w:rFonts w:ascii="Times New Roman" w:hAnsi="Times New Roman" w:cs="Times New Roman"/>
          <w:bCs/>
          <w:sz w:val="18"/>
          <w:szCs w:val="18"/>
        </w:rPr>
        <w:t>Jkl Mno Pqr</w:t>
      </w:r>
      <w:r w:rsidR="005C77C1" w:rsidRPr="005C77C1">
        <w:rPr>
          <w:rFonts w:ascii="Times New Roman" w:hAnsi="Times New Roman" w:cs="Times New Roman"/>
          <w:sz w:val="18"/>
          <w:szCs w:val="18"/>
          <w:vertAlign w:val="superscript"/>
        </w:rPr>
        <w:t xml:space="preserve"> a</w:t>
      </w:r>
      <w:r w:rsidRPr="005C77C1">
        <w:rPr>
          <w:rFonts w:ascii="Times New Roman" w:hAnsi="Times New Roman" w:cs="Times New Roman"/>
          <w:bCs/>
          <w:sz w:val="18"/>
          <w:szCs w:val="18"/>
        </w:rPr>
        <w:t xml:space="preserve"> </w:t>
      </w:r>
    </w:p>
    <w:p w:rsidR="0047197C" w:rsidRPr="005C77C1" w:rsidRDefault="005C77C1" w:rsidP="0047197C">
      <w:pPr>
        <w:jc w:val="center"/>
        <w:rPr>
          <w:i/>
          <w:sz w:val="18"/>
          <w:szCs w:val="18"/>
          <w:lang w:eastAsia="en-US"/>
        </w:rPr>
      </w:pPr>
      <w:r w:rsidRPr="005C77C1">
        <w:rPr>
          <w:sz w:val="18"/>
          <w:szCs w:val="18"/>
          <w:vertAlign w:val="superscript"/>
        </w:rPr>
        <w:t>a</w:t>
      </w:r>
      <w:r w:rsidR="00F72B72" w:rsidRPr="005C77C1">
        <w:rPr>
          <w:i/>
          <w:sz w:val="18"/>
          <w:szCs w:val="18"/>
          <w:lang w:eastAsia="en-US"/>
        </w:rPr>
        <w:t>Facul</w:t>
      </w:r>
      <w:r w:rsidR="00B24890" w:rsidRPr="005C77C1">
        <w:rPr>
          <w:i/>
          <w:sz w:val="18"/>
          <w:szCs w:val="18"/>
          <w:lang w:eastAsia="en-US"/>
        </w:rPr>
        <w:t>ty of Engineering &amp; Built Enviro</w:t>
      </w:r>
      <w:r w:rsidR="00F72B72" w:rsidRPr="005C77C1">
        <w:rPr>
          <w:i/>
          <w:sz w:val="18"/>
          <w:szCs w:val="18"/>
          <w:lang w:eastAsia="en-US"/>
        </w:rPr>
        <w:t>nment</w:t>
      </w:r>
      <w:r w:rsidR="0047197C" w:rsidRPr="005C77C1">
        <w:rPr>
          <w:i/>
          <w:sz w:val="18"/>
          <w:szCs w:val="18"/>
          <w:lang w:eastAsia="en-US"/>
        </w:rPr>
        <w:t>, Universiti Kebangsaan Malaysia</w:t>
      </w:r>
    </w:p>
    <w:p w:rsidR="005C77C1" w:rsidRPr="005C77C1" w:rsidRDefault="005C77C1" w:rsidP="0047197C">
      <w:pPr>
        <w:jc w:val="center"/>
        <w:rPr>
          <w:i/>
          <w:sz w:val="18"/>
          <w:szCs w:val="18"/>
          <w:lang w:eastAsia="en-US"/>
        </w:rPr>
      </w:pPr>
    </w:p>
    <w:p w:rsidR="006C4F90" w:rsidRPr="005C77C1" w:rsidRDefault="00F72B72" w:rsidP="00F72B72">
      <w:pPr>
        <w:jc w:val="center"/>
        <w:rPr>
          <w:b/>
          <w:i/>
          <w:sz w:val="20"/>
          <w:szCs w:val="20"/>
        </w:rPr>
      </w:pPr>
      <w:r w:rsidRPr="005C77C1">
        <w:rPr>
          <w:sz w:val="18"/>
          <w:szCs w:val="18"/>
        </w:rPr>
        <w:t>Stu Vw Xyz</w:t>
      </w:r>
      <w:r w:rsidR="005C77C1" w:rsidRPr="005C77C1">
        <w:rPr>
          <w:sz w:val="18"/>
          <w:szCs w:val="18"/>
          <w:vertAlign w:val="superscript"/>
        </w:rPr>
        <w:t xml:space="preserve"> b</w:t>
      </w:r>
    </w:p>
    <w:p w:rsidR="00F72B72" w:rsidRPr="005C77C1" w:rsidRDefault="005C77C1" w:rsidP="00F72B72">
      <w:pPr>
        <w:jc w:val="center"/>
        <w:rPr>
          <w:i/>
          <w:sz w:val="18"/>
          <w:szCs w:val="18"/>
          <w:lang w:eastAsia="en-US"/>
        </w:rPr>
      </w:pPr>
      <w:r w:rsidRPr="005C77C1">
        <w:rPr>
          <w:sz w:val="18"/>
          <w:szCs w:val="18"/>
          <w:vertAlign w:val="superscript"/>
        </w:rPr>
        <w:t>b</w:t>
      </w:r>
      <w:r w:rsidR="00F72B72" w:rsidRPr="005C77C1">
        <w:rPr>
          <w:i/>
          <w:sz w:val="18"/>
          <w:szCs w:val="18"/>
          <w:lang w:eastAsia="en-US"/>
        </w:rPr>
        <w:t>School of Mechanical Engineering, Universiti Sains Malaysia</w:t>
      </w:r>
    </w:p>
    <w:p w:rsidR="00626EBC" w:rsidRPr="005C77C1" w:rsidRDefault="00626EBC" w:rsidP="00506873">
      <w:pPr>
        <w:rPr>
          <w:b/>
        </w:rPr>
      </w:pPr>
    </w:p>
    <w:p w:rsidR="00626EBC" w:rsidRPr="005C77C1" w:rsidRDefault="00626EBC" w:rsidP="00506873">
      <w:pPr>
        <w:jc w:val="center"/>
        <w:rPr>
          <w:sz w:val="16"/>
          <w:szCs w:val="16"/>
        </w:rPr>
      </w:pPr>
      <w:r w:rsidRPr="005C77C1">
        <w:rPr>
          <w:sz w:val="16"/>
          <w:szCs w:val="16"/>
        </w:rPr>
        <w:t>ABSTRACT</w:t>
      </w:r>
    </w:p>
    <w:p w:rsidR="00626EBC" w:rsidRPr="005C77C1" w:rsidRDefault="00626EBC" w:rsidP="002D3683">
      <w:pPr>
        <w:contextualSpacing/>
        <w:jc w:val="both"/>
        <w:rPr>
          <w:sz w:val="20"/>
          <w:szCs w:val="20"/>
        </w:rPr>
      </w:pPr>
    </w:p>
    <w:p w:rsidR="00F34FE4" w:rsidRPr="005C77C1" w:rsidRDefault="00F34FE4" w:rsidP="00F34FE4">
      <w:pPr>
        <w:contextualSpacing/>
        <w:jc w:val="both"/>
        <w:rPr>
          <w:i/>
          <w:sz w:val="20"/>
          <w:szCs w:val="20"/>
        </w:rPr>
      </w:pPr>
      <w:r w:rsidRPr="005C77C1">
        <w:rPr>
          <w:i/>
          <w:sz w:val="20"/>
          <w:szCs w:val="20"/>
        </w:rPr>
        <w:t>Put your abstract here. Use single spacing and should by typed using Times New Roman, Font size 10. Abstract are written preferably between 200 to 250 words. The abstract should be clear, descriptive and should provide brief information to the problem. This should generally be followed by a statement regarding the methodology and a brief summary of result. The abstract should end with a comment on the significance of the result or a brief conclusion. For articles submitted from Malaysia or Indonesia, the abstracts need to be written in both Bahasa Malaysia (Malay) and English, whereas for articles submitted from other countries, the abstracts only need be written in English only.</w:t>
      </w:r>
    </w:p>
    <w:p w:rsidR="00626EBC" w:rsidRPr="005C77C1" w:rsidRDefault="00626EBC" w:rsidP="002D3683">
      <w:pPr>
        <w:contextualSpacing/>
        <w:jc w:val="both"/>
        <w:rPr>
          <w:i/>
          <w:sz w:val="20"/>
          <w:szCs w:val="20"/>
        </w:rPr>
      </w:pPr>
    </w:p>
    <w:p w:rsidR="00151107" w:rsidRPr="005C77C1" w:rsidRDefault="00EA0B83" w:rsidP="002D3683">
      <w:pPr>
        <w:contextualSpacing/>
        <w:rPr>
          <w:i/>
          <w:sz w:val="20"/>
          <w:szCs w:val="20"/>
        </w:rPr>
      </w:pPr>
      <w:r w:rsidRPr="005C77C1">
        <w:rPr>
          <w:i/>
          <w:sz w:val="20"/>
          <w:szCs w:val="20"/>
        </w:rPr>
        <w:t>Keywords:</w:t>
      </w:r>
      <w:r w:rsidR="00F34FE4" w:rsidRPr="005C77C1">
        <w:rPr>
          <w:bCs/>
          <w:i/>
          <w:sz w:val="20"/>
          <w:szCs w:val="20"/>
        </w:rPr>
        <w:t xml:space="preserve"> (maximum of 5 keywords separated by semi </w:t>
      </w:r>
      <w:r w:rsidR="00151107" w:rsidRPr="005C77C1">
        <w:rPr>
          <w:bCs/>
          <w:i/>
          <w:sz w:val="20"/>
          <w:szCs w:val="20"/>
        </w:rPr>
        <w:t>colon (</w:t>
      </w:r>
      <w:r w:rsidR="00F34FE4" w:rsidRPr="005C77C1">
        <w:rPr>
          <w:bCs/>
          <w:i/>
          <w:sz w:val="20"/>
          <w:szCs w:val="20"/>
        </w:rPr>
        <w:t>;))</w:t>
      </w:r>
      <w:r w:rsidR="00C76383" w:rsidRPr="005C77C1">
        <w:rPr>
          <w:bCs/>
          <w:i/>
          <w:kern w:val="2"/>
          <w:sz w:val="20"/>
          <w:szCs w:val="20"/>
        </w:rPr>
        <w:t xml:space="preserve"> two component injection molding</w:t>
      </w:r>
      <w:bookmarkStart w:id="0" w:name="_Hlk488707108"/>
      <w:r w:rsidR="00F34FE4" w:rsidRPr="005C77C1">
        <w:rPr>
          <w:i/>
          <w:sz w:val="20"/>
          <w:szCs w:val="20"/>
        </w:rPr>
        <w:t xml:space="preserve">; </w:t>
      </w:r>
    </w:p>
    <w:p w:rsidR="00527C24" w:rsidRPr="005C77C1" w:rsidRDefault="00151107" w:rsidP="002D3683">
      <w:pPr>
        <w:contextualSpacing/>
        <w:rPr>
          <w:i/>
        </w:rPr>
      </w:pPr>
      <w:r w:rsidRPr="005C77C1">
        <w:rPr>
          <w:i/>
          <w:sz w:val="20"/>
          <w:szCs w:val="20"/>
        </w:rPr>
        <w:t>Example: Material</w:t>
      </w:r>
      <w:r w:rsidR="000C72AA" w:rsidRPr="005C77C1">
        <w:rPr>
          <w:i/>
          <w:sz w:val="20"/>
          <w:szCs w:val="20"/>
        </w:rPr>
        <w:t xml:space="preserve"> characterization</w:t>
      </w:r>
      <w:r w:rsidR="00FB13C7" w:rsidRPr="005C77C1">
        <w:rPr>
          <w:i/>
          <w:sz w:val="20"/>
          <w:szCs w:val="20"/>
        </w:rPr>
        <w:t>; Morphology</w:t>
      </w:r>
      <w:r w:rsidR="00527C24" w:rsidRPr="005C77C1">
        <w:rPr>
          <w:i/>
          <w:sz w:val="20"/>
          <w:szCs w:val="20"/>
        </w:rPr>
        <w:t>;</w:t>
      </w:r>
      <w:r w:rsidR="008E7D5A" w:rsidRPr="005C77C1">
        <w:rPr>
          <w:i/>
          <w:sz w:val="20"/>
          <w:szCs w:val="20"/>
        </w:rPr>
        <w:t xml:space="preserve"> Density</w:t>
      </w:r>
    </w:p>
    <w:bookmarkEnd w:id="0"/>
    <w:p w:rsidR="00506873" w:rsidRPr="005C77C1" w:rsidRDefault="00506873" w:rsidP="00506873">
      <w:pPr>
        <w:contextualSpacing/>
        <w:rPr>
          <w:bCs/>
          <w:sz w:val="22"/>
          <w:szCs w:val="22"/>
        </w:rPr>
      </w:pPr>
    </w:p>
    <w:p w:rsidR="00626EBC" w:rsidRPr="005C77C1" w:rsidRDefault="00626EBC" w:rsidP="000E7E1C">
      <w:pPr>
        <w:contextualSpacing/>
        <w:jc w:val="center"/>
        <w:rPr>
          <w:bCs/>
          <w:sz w:val="16"/>
          <w:szCs w:val="16"/>
        </w:rPr>
      </w:pPr>
      <w:r w:rsidRPr="005C77C1">
        <w:rPr>
          <w:bCs/>
          <w:sz w:val="16"/>
          <w:szCs w:val="16"/>
        </w:rPr>
        <w:t>ABSTRAK</w:t>
      </w:r>
    </w:p>
    <w:p w:rsidR="00F34FE4" w:rsidRPr="005C77C1" w:rsidRDefault="00F34FE4" w:rsidP="00F34FE4">
      <w:pPr>
        <w:pStyle w:val="NormalWeb"/>
        <w:jc w:val="both"/>
        <w:rPr>
          <w:i/>
          <w:sz w:val="20"/>
          <w:szCs w:val="20"/>
        </w:rPr>
      </w:pPr>
      <w:bookmarkStart w:id="1" w:name="_Hlk488707277"/>
      <w:r w:rsidRPr="005C77C1">
        <w:rPr>
          <w:i/>
          <w:sz w:val="20"/>
          <w:szCs w:val="20"/>
          <w:lang w:val="ms-MY"/>
        </w:rPr>
        <w:t>Letakkan abstrak anda di sini. Gunakan jarak tunggal dan dengan menaip menggunakan Times New Roman, saiz Font 10. Abstrak disarankan antara 200 hingga 250 patah perkataan. Abstrak harus jelas, menjurus dan harus memberi maklumat ringkas kepada permasalahan. Ini secara amnya diikuti dengan kenyataan mengenai metodologi dan ringkasan hasil. Abstrak harus berakhir dengan komen mengenai kepentingan hasil atau kesimpulan ringkas. Untuk artikel yang dikemukakan dari Malaysia atau Indonesia, abstrak perlu ditulis dalam Bahasa Malaysia (Bahasa Melayu) dan Bahasa Inggeris, sedangkan bagi artikel yang dihantar dari negara lain, abstrak hanya perlu ditulis dalam bahasa Inggeris sahaja.</w:t>
      </w:r>
    </w:p>
    <w:bookmarkEnd w:id="1"/>
    <w:p w:rsidR="00151107" w:rsidRPr="005C77C1" w:rsidRDefault="00F34FE4" w:rsidP="00F34F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sz w:val="20"/>
          <w:szCs w:val="20"/>
          <w:lang w:val="ms-MY" w:eastAsia="en-US"/>
        </w:rPr>
      </w:pPr>
      <w:r w:rsidRPr="005C77C1">
        <w:rPr>
          <w:rFonts w:eastAsia="Times New Roman"/>
          <w:i/>
          <w:sz w:val="20"/>
          <w:szCs w:val="20"/>
          <w:lang w:val="ms-MY" w:eastAsia="en-US"/>
        </w:rPr>
        <w:t>Kata kunci: (maksima 5 kata kunci dipisahkan oleh se</w:t>
      </w:r>
      <w:r w:rsidR="00151107" w:rsidRPr="005C77C1">
        <w:rPr>
          <w:rFonts w:eastAsia="Times New Roman"/>
          <w:i/>
          <w:sz w:val="20"/>
          <w:szCs w:val="20"/>
          <w:lang w:val="ms-MY" w:eastAsia="en-US"/>
        </w:rPr>
        <w:t>tengah</w:t>
      </w:r>
      <w:r w:rsidRPr="005C77C1">
        <w:rPr>
          <w:rFonts w:eastAsia="Times New Roman"/>
          <w:i/>
          <w:sz w:val="20"/>
          <w:szCs w:val="20"/>
          <w:lang w:val="ms-MY" w:eastAsia="en-US"/>
        </w:rPr>
        <w:t xml:space="preserve"> kolon (;)) dua acuan suntikan komponen; </w:t>
      </w:r>
    </w:p>
    <w:p w:rsidR="00F34FE4" w:rsidRPr="005C77C1" w:rsidRDefault="00F34FE4" w:rsidP="00F34F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i/>
          <w:sz w:val="20"/>
          <w:szCs w:val="20"/>
          <w:lang w:eastAsia="en-US"/>
        </w:rPr>
      </w:pPr>
      <w:r w:rsidRPr="005C77C1">
        <w:rPr>
          <w:rFonts w:eastAsia="Times New Roman"/>
          <w:i/>
          <w:sz w:val="20"/>
          <w:szCs w:val="20"/>
          <w:lang w:val="ms-MY" w:eastAsia="en-US"/>
        </w:rPr>
        <w:t>Contoh: Pencirian bahan; Morfologi; Ketumpatan</w:t>
      </w:r>
    </w:p>
    <w:p w:rsidR="00C76383" w:rsidRPr="005C77C1" w:rsidRDefault="00C76383" w:rsidP="00F64E9D">
      <w:pPr>
        <w:pStyle w:val="NormalWeb"/>
        <w:spacing w:before="0" w:beforeAutospacing="0" w:after="0" w:afterAutospacing="0"/>
        <w:rPr>
          <w:i/>
          <w:sz w:val="22"/>
          <w:szCs w:val="22"/>
        </w:rPr>
      </w:pPr>
    </w:p>
    <w:p w:rsidR="00C76383" w:rsidRPr="005C77C1" w:rsidRDefault="00C76383" w:rsidP="00F64E9D">
      <w:pPr>
        <w:pStyle w:val="NormalWeb"/>
        <w:spacing w:before="0" w:beforeAutospacing="0" w:after="0" w:afterAutospacing="0"/>
        <w:rPr>
          <w:i/>
          <w:sz w:val="22"/>
          <w:szCs w:val="22"/>
        </w:rPr>
      </w:pPr>
    </w:p>
    <w:p w:rsidR="005C77C1" w:rsidRPr="005C77C1" w:rsidRDefault="005C77C1" w:rsidP="006D53E2">
      <w:pPr>
        <w:pStyle w:val="BodyText"/>
        <w:spacing w:line="240" w:lineRule="auto"/>
        <w:ind w:firstLine="0"/>
        <w:contextualSpacing/>
        <w:jc w:val="center"/>
        <w:rPr>
          <w:sz w:val="16"/>
          <w:szCs w:val="16"/>
        </w:rPr>
        <w:sectPr w:rsidR="005C77C1" w:rsidRPr="005C77C1" w:rsidSect="00281CB0">
          <w:headerReference w:type="default" r:id="rId9"/>
          <w:footerReference w:type="even" r:id="rId10"/>
          <w:footerReference w:type="default" r:id="rId11"/>
          <w:type w:val="continuous"/>
          <w:pgSz w:w="11906" w:h="16838"/>
          <w:pgMar w:top="1440" w:right="1440" w:bottom="1440" w:left="1440" w:header="708" w:footer="708" w:gutter="0"/>
          <w:cols w:space="708"/>
          <w:docGrid w:linePitch="360"/>
        </w:sectPr>
      </w:pPr>
    </w:p>
    <w:p w:rsidR="00626EBC" w:rsidRPr="005C77C1" w:rsidRDefault="00626EBC" w:rsidP="006D53E2">
      <w:pPr>
        <w:pStyle w:val="BodyText"/>
        <w:spacing w:line="240" w:lineRule="auto"/>
        <w:ind w:firstLine="0"/>
        <w:contextualSpacing/>
        <w:jc w:val="center"/>
        <w:rPr>
          <w:sz w:val="16"/>
          <w:szCs w:val="16"/>
        </w:rPr>
      </w:pPr>
      <w:r w:rsidRPr="005C77C1">
        <w:rPr>
          <w:sz w:val="16"/>
          <w:szCs w:val="16"/>
        </w:rPr>
        <w:lastRenderedPageBreak/>
        <w:t>INTRODUCTION</w:t>
      </w:r>
      <w:r w:rsidR="008B3D96" w:rsidRPr="005C77C1">
        <w:rPr>
          <w:sz w:val="16"/>
          <w:szCs w:val="16"/>
        </w:rPr>
        <w:t xml:space="preserve"> (HEADING LEVEL 1)</w:t>
      </w:r>
    </w:p>
    <w:p w:rsidR="00626EBC" w:rsidRPr="005C77C1" w:rsidRDefault="00626EBC" w:rsidP="002D3683">
      <w:pPr>
        <w:pStyle w:val="BodyText"/>
        <w:spacing w:line="240" w:lineRule="auto"/>
        <w:ind w:firstLine="0"/>
        <w:contextualSpacing/>
      </w:pPr>
    </w:p>
    <w:p w:rsidR="00660D0E" w:rsidRPr="005C77C1" w:rsidRDefault="008B3D96" w:rsidP="00660D0E">
      <w:pPr>
        <w:pStyle w:val="BodyText"/>
        <w:spacing w:line="240" w:lineRule="auto"/>
        <w:ind w:firstLine="0"/>
        <w:contextualSpacing/>
        <w:jc w:val="both"/>
        <w:rPr>
          <w:sz w:val="20"/>
          <w:szCs w:val="20"/>
        </w:rPr>
      </w:pPr>
      <w:r w:rsidRPr="005C77C1">
        <w:rPr>
          <w:sz w:val="20"/>
          <w:szCs w:val="20"/>
        </w:rPr>
        <w:t>This</w:t>
      </w:r>
      <w:r w:rsidRPr="005C77C1">
        <w:rPr>
          <w:spacing w:val="-12"/>
          <w:sz w:val="20"/>
          <w:szCs w:val="20"/>
        </w:rPr>
        <w:t xml:space="preserve"> </w:t>
      </w:r>
      <w:r w:rsidRPr="005C77C1">
        <w:rPr>
          <w:sz w:val="20"/>
          <w:szCs w:val="20"/>
        </w:rPr>
        <w:t>document</w:t>
      </w:r>
      <w:r w:rsidRPr="005C77C1">
        <w:rPr>
          <w:spacing w:val="-12"/>
          <w:sz w:val="20"/>
          <w:szCs w:val="20"/>
        </w:rPr>
        <w:t xml:space="preserve"> </w:t>
      </w:r>
      <w:r w:rsidRPr="005C77C1">
        <w:rPr>
          <w:sz w:val="20"/>
          <w:szCs w:val="20"/>
        </w:rPr>
        <w:t>contains</w:t>
      </w:r>
      <w:r w:rsidRPr="005C77C1">
        <w:rPr>
          <w:spacing w:val="-11"/>
          <w:sz w:val="20"/>
          <w:szCs w:val="20"/>
        </w:rPr>
        <w:t xml:space="preserve"> </w:t>
      </w:r>
      <w:r w:rsidRPr="005C77C1">
        <w:rPr>
          <w:sz w:val="20"/>
          <w:szCs w:val="20"/>
        </w:rPr>
        <w:t>the</w:t>
      </w:r>
      <w:r w:rsidRPr="005C77C1">
        <w:rPr>
          <w:spacing w:val="-12"/>
          <w:sz w:val="20"/>
          <w:szCs w:val="20"/>
        </w:rPr>
        <w:t xml:space="preserve"> </w:t>
      </w:r>
      <w:r w:rsidRPr="005C77C1">
        <w:rPr>
          <w:sz w:val="20"/>
          <w:szCs w:val="20"/>
        </w:rPr>
        <w:t>guidelines</w:t>
      </w:r>
      <w:r w:rsidRPr="005C77C1">
        <w:rPr>
          <w:spacing w:val="-11"/>
          <w:sz w:val="20"/>
          <w:szCs w:val="20"/>
        </w:rPr>
        <w:t xml:space="preserve"> </w:t>
      </w:r>
      <w:r w:rsidRPr="005C77C1">
        <w:rPr>
          <w:sz w:val="20"/>
          <w:szCs w:val="20"/>
        </w:rPr>
        <w:t>for</w:t>
      </w:r>
      <w:r w:rsidRPr="005C77C1">
        <w:rPr>
          <w:spacing w:val="-12"/>
          <w:sz w:val="20"/>
          <w:szCs w:val="20"/>
        </w:rPr>
        <w:t xml:space="preserve"> </w:t>
      </w:r>
      <w:r w:rsidRPr="005C77C1">
        <w:rPr>
          <w:sz w:val="20"/>
          <w:szCs w:val="20"/>
        </w:rPr>
        <w:t>manuscript</w:t>
      </w:r>
      <w:r w:rsidRPr="005C77C1">
        <w:rPr>
          <w:spacing w:val="-11"/>
          <w:sz w:val="20"/>
          <w:szCs w:val="20"/>
        </w:rPr>
        <w:t xml:space="preserve"> </w:t>
      </w:r>
      <w:r w:rsidRPr="005C77C1">
        <w:rPr>
          <w:sz w:val="20"/>
          <w:szCs w:val="20"/>
        </w:rPr>
        <w:t>preparation</w:t>
      </w:r>
      <w:r w:rsidRPr="005C77C1">
        <w:rPr>
          <w:spacing w:val="-12"/>
          <w:sz w:val="20"/>
          <w:szCs w:val="20"/>
        </w:rPr>
        <w:t xml:space="preserve"> </w:t>
      </w:r>
      <w:r w:rsidRPr="005C77C1">
        <w:rPr>
          <w:sz w:val="20"/>
          <w:szCs w:val="20"/>
        </w:rPr>
        <w:t>and</w:t>
      </w:r>
      <w:r w:rsidRPr="005C77C1">
        <w:rPr>
          <w:w w:val="99"/>
          <w:sz w:val="20"/>
          <w:szCs w:val="20"/>
        </w:rPr>
        <w:t xml:space="preserve"> </w:t>
      </w:r>
      <w:r w:rsidRPr="005C77C1">
        <w:rPr>
          <w:sz w:val="20"/>
          <w:szCs w:val="20"/>
        </w:rPr>
        <w:t xml:space="preserve">submission. </w:t>
      </w:r>
      <w:r w:rsidRPr="005C77C1">
        <w:rPr>
          <w:spacing w:val="-8"/>
          <w:sz w:val="20"/>
          <w:szCs w:val="20"/>
        </w:rPr>
        <w:t>P</w:t>
      </w:r>
      <w:r w:rsidRPr="005C77C1">
        <w:rPr>
          <w:sz w:val="20"/>
          <w:szCs w:val="20"/>
        </w:rPr>
        <w:t>lease adhere</w:t>
      </w:r>
      <w:r w:rsidRPr="005C77C1">
        <w:rPr>
          <w:spacing w:val="1"/>
          <w:sz w:val="20"/>
          <w:szCs w:val="20"/>
        </w:rPr>
        <w:t xml:space="preserve"> </w:t>
      </w:r>
      <w:r w:rsidRPr="005C77C1">
        <w:rPr>
          <w:sz w:val="20"/>
          <w:szCs w:val="20"/>
        </w:rPr>
        <w:t>strictly to these</w:t>
      </w:r>
      <w:r w:rsidRPr="005C77C1">
        <w:rPr>
          <w:spacing w:val="1"/>
          <w:sz w:val="20"/>
          <w:szCs w:val="20"/>
        </w:rPr>
        <w:t xml:space="preserve"> </w:t>
      </w:r>
      <w:r w:rsidRPr="005C77C1">
        <w:rPr>
          <w:sz w:val="20"/>
          <w:szCs w:val="20"/>
        </w:rPr>
        <w:t>instructions to assure</w:t>
      </w:r>
      <w:r w:rsidRPr="005C77C1">
        <w:rPr>
          <w:spacing w:val="1"/>
          <w:sz w:val="20"/>
          <w:szCs w:val="20"/>
        </w:rPr>
        <w:t xml:space="preserve"> </w:t>
      </w:r>
      <w:r w:rsidRPr="005C77C1">
        <w:rPr>
          <w:sz w:val="20"/>
          <w:szCs w:val="20"/>
        </w:rPr>
        <w:t>rapid</w:t>
      </w:r>
      <w:r w:rsidRPr="005C77C1">
        <w:rPr>
          <w:w w:val="99"/>
          <w:sz w:val="20"/>
          <w:szCs w:val="20"/>
        </w:rPr>
        <w:t xml:space="preserve"> </w:t>
      </w:r>
      <w:r w:rsidRPr="005C77C1">
        <w:rPr>
          <w:sz w:val="20"/>
          <w:szCs w:val="20"/>
        </w:rPr>
        <w:t>production</w:t>
      </w:r>
      <w:r w:rsidRPr="005C77C1">
        <w:rPr>
          <w:spacing w:val="-14"/>
          <w:sz w:val="20"/>
          <w:szCs w:val="20"/>
        </w:rPr>
        <w:t xml:space="preserve"> </w:t>
      </w:r>
      <w:r w:rsidRPr="005C77C1">
        <w:rPr>
          <w:sz w:val="20"/>
          <w:szCs w:val="20"/>
        </w:rPr>
        <w:t>of</w:t>
      </w:r>
      <w:r w:rsidRPr="005C77C1">
        <w:rPr>
          <w:spacing w:val="-14"/>
          <w:sz w:val="20"/>
          <w:szCs w:val="20"/>
        </w:rPr>
        <w:t xml:space="preserve"> </w:t>
      </w:r>
      <w:r w:rsidRPr="005C77C1">
        <w:rPr>
          <w:sz w:val="20"/>
          <w:szCs w:val="20"/>
        </w:rPr>
        <w:t>journal</w:t>
      </w:r>
      <w:r w:rsidRPr="005C77C1">
        <w:rPr>
          <w:spacing w:val="-13"/>
          <w:sz w:val="20"/>
          <w:szCs w:val="20"/>
        </w:rPr>
        <w:t xml:space="preserve"> </w:t>
      </w:r>
      <w:r w:rsidRPr="005C77C1">
        <w:rPr>
          <w:sz w:val="20"/>
          <w:szCs w:val="20"/>
        </w:rPr>
        <w:t>article.</w:t>
      </w:r>
      <w:r w:rsidRPr="005C77C1">
        <w:rPr>
          <w:spacing w:val="-14"/>
          <w:sz w:val="20"/>
          <w:szCs w:val="20"/>
        </w:rPr>
        <w:t xml:space="preserve"> </w:t>
      </w:r>
      <w:r w:rsidRPr="005C77C1">
        <w:rPr>
          <w:spacing w:val="-8"/>
          <w:sz w:val="20"/>
          <w:szCs w:val="20"/>
        </w:rPr>
        <w:t>P</w:t>
      </w:r>
      <w:r w:rsidRPr="005C77C1">
        <w:rPr>
          <w:sz w:val="20"/>
          <w:szCs w:val="20"/>
        </w:rPr>
        <w:t>lease</w:t>
      </w:r>
      <w:r w:rsidRPr="005C77C1">
        <w:rPr>
          <w:spacing w:val="-13"/>
          <w:sz w:val="20"/>
          <w:szCs w:val="20"/>
        </w:rPr>
        <w:t xml:space="preserve"> </w:t>
      </w:r>
      <w:r w:rsidRPr="005C77C1">
        <w:rPr>
          <w:sz w:val="20"/>
          <w:szCs w:val="20"/>
        </w:rPr>
        <w:t>use</w:t>
      </w:r>
      <w:r w:rsidRPr="005C77C1">
        <w:rPr>
          <w:spacing w:val="-14"/>
          <w:sz w:val="20"/>
          <w:szCs w:val="20"/>
        </w:rPr>
        <w:t xml:space="preserve"> </w:t>
      </w:r>
      <w:r w:rsidRPr="005C77C1">
        <w:rPr>
          <w:sz w:val="20"/>
          <w:szCs w:val="20"/>
        </w:rPr>
        <w:t>this</w:t>
      </w:r>
      <w:r w:rsidRPr="005C77C1">
        <w:rPr>
          <w:spacing w:val="-14"/>
          <w:sz w:val="20"/>
          <w:szCs w:val="20"/>
        </w:rPr>
        <w:t xml:space="preserve"> </w:t>
      </w:r>
      <w:r w:rsidRPr="005C77C1">
        <w:rPr>
          <w:sz w:val="20"/>
          <w:szCs w:val="20"/>
        </w:rPr>
        <w:t>template</w:t>
      </w:r>
      <w:r w:rsidRPr="005C77C1">
        <w:rPr>
          <w:spacing w:val="-13"/>
          <w:sz w:val="20"/>
          <w:szCs w:val="20"/>
        </w:rPr>
        <w:t xml:space="preserve"> </w:t>
      </w:r>
      <w:r w:rsidRPr="005C77C1">
        <w:rPr>
          <w:sz w:val="20"/>
          <w:szCs w:val="20"/>
        </w:rPr>
        <w:t>in</w:t>
      </w:r>
      <w:r w:rsidRPr="005C77C1">
        <w:rPr>
          <w:spacing w:val="-14"/>
          <w:sz w:val="20"/>
          <w:szCs w:val="20"/>
        </w:rPr>
        <w:t xml:space="preserve"> </w:t>
      </w:r>
      <w:r w:rsidRPr="005C77C1">
        <w:rPr>
          <w:sz w:val="20"/>
          <w:szCs w:val="20"/>
        </w:rPr>
        <w:t>preparing</w:t>
      </w:r>
      <w:r w:rsidRPr="005C77C1">
        <w:rPr>
          <w:spacing w:val="-13"/>
          <w:sz w:val="20"/>
          <w:szCs w:val="20"/>
        </w:rPr>
        <w:t xml:space="preserve"> </w:t>
      </w:r>
      <w:r w:rsidRPr="005C77C1">
        <w:rPr>
          <w:sz w:val="20"/>
          <w:szCs w:val="20"/>
        </w:rPr>
        <w:t xml:space="preserve">your manuscript. Do not indent the first line of paragraph following a heading or sub heading. Use single spacing for main document. Note that there is only one space between sentences. Use single spacing for main document. Note that there is only one space between sentences.  </w:t>
      </w:r>
      <w:r w:rsidR="00660D0E" w:rsidRPr="005C77C1">
        <w:rPr>
          <w:sz w:val="20"/>
          <w:szCs w:val="20"/>
        </w:rPr>
        <w:t>The</w:t>
      </w:r>
      <w:r w:rsidR="00660D0E" w:rsidRPr="005C77C1">
        <w:rPr>
          <w:spacing w:val="36"/>
          <w:sz w:val="20"/>
          <w:szCs w:val="20"/>
        </w:rPr>
        <w:t xml:space="preserve"> </w:t>
      </w:r>
      <w:r w:rsidR="00660D0E" w:rsidRPr="005C77C1">
        <w:rPr>
          <w:sz w:val="20"/>
          <w:szCs w:val="20"/>
        </w:rPr>
        <w:t>manusc</w:t>
      </w:r>
      <w:r w:rsidR="00660D0E" w:rsidRPr="005C77C1">
        <w:rPr>
          <w:spacing w:val="-1"/>
          <w:sz w:val="20"/>
          <w:szCs w:val="20"/>
        </w:rPr>
        <w:t>r</w:t>
      </w:r>
      <w:r w:rsidR="00660D0E" w:rsidRPr="005C77C1">
        <w:rPr>
          <w:sz w:val="20"/>
          <w:szCs w:val="20"/>
        </w:rPr>
        <w:t>ipt</w:t>
      </w:r>
      <w:r w:rsidR="00660D0E" w:rsidRPr="005C77C1">
        <w:rPr>
          <w:spacing w:val="36"/>
          <w:sz w:val="20"/>
          <w:szCs w:val="20"/>
        </w:rPr>
        <w:t xml:space="preserve"> </w:t>
      </w:r>
      <w:r w:rsidR="00660D0E" w:rsidRPr="005C77C1">
        <w:rPr>
          <w:sz w:val="20"/>
          <w:szCs w:val="20"/>
        </w:rPr>
        <w:t>should</w:t>
      </w:r>
      <w:r w:rsidR="00660D0E" w:rsidRPr="005C77C1">
        <w:rPr>
          <w:spacing w:val="36"/>
          <w:sz w:val="20"/>
          <w:szCs w:val="20"/>
        </w:rPr>
        <w:t xml:space="preserve"> </w:t>
      </w:r>
      <w:r w:rsidR="00660D0E" w:rsidRPr="005C77C1">
        <w:rPr>
          <w:sz w:val="20"/>
          <w:szCs w:val="20"/>
        </w:rPr>
        <w:t>be</w:t>
      </w:r>
      <w:r w:rsidR="00660D0E" w:rsidRPr="005C77C1">
        <w:rPr>
          <w:spacing w:val="36"/>
          <w:sz w:val="20"/>
          <w:szCs w:val="20"/>
        </w:rPr>
        <w:t xml:space="preserve"> </w:t>
      </w:r>
      <w:r w:rsidR="00660D0E" w:rsidRPr="005C77C1">
        <w:rPr>
          <w:sz w:val="20"/>
          <w:szCs w:val="20"/>
        </w:rPr>
        <w:t>prepared</w:t>
      </w:r>
      <w:r w:rsidR="00660D0E" w:rsidRPr="005C77C1">
        <w:rPr>
          <w:spacing w:val="36"/>
          <w:sz w:val="20"/>
          <w:szCs w:val="20"/>
        </w:rPr>
        <w:t xml:space="preserve"> </w:t>
      </w:r>
      <w:r w:rsidR="00660D0E" w:rsidRPr="005C77C1">
        <w:rPr>
          <w:sz w:val="20"/>
          <w:szCs w:val="20"/>
        </w:rPr>
        <w:t>using</w:t>
      </w:r>
      <w:r w:rsidR="00660D0E" w:rsidRPr="005C77C1">
        <w:rPr>
          <w:spacing w:val="37"/>
          <w:sz w:val="20"/>
          <w:szCs w:val="20"/>
        </w:rPr>
        <w:t xml:space="preserve"> </w:t>
      </w:r>
      <w:r w:rsidR="00660D0E" w:rsidRPr="005C77C1">
        <w:rPr>
          <w:sz w:val="20"/>
          <w:szCs w:val="20"/>
        </w:rPr>
        <w:t>Micros</w:t>
      </w:r>
      <w:r w:rsidR="00660D0E" w:rsidRPr="005C77C1">
        <w:rPr>
          <w:spacing w:val="-1"/>
          <w:sz w:val="20"/>
          <w:szCs w:val="20"/>
        </w:rPr>
        <w:t>o</w:t>
      </w:r>
      <w:r w:rsidR="00660D0E" w:rsidRPr="005C77C1">
        <w:rPr>
          <w:sz w:val="20"/>
          <w:szCs w:val="20"/>
        </w:rPr>
        <w:t>ft®</w:t>
      </w:r>
      <w:r w:rsidR="00660D0E" w:rsidRPr="005C77C1">
        <w:rPr>
          <w:spacing w:val="36"/>
          <w:sz w:val="20"/>
          <w:szCs w:val="20"/>
        </w:rPr>
        <w:t xml:space="preserve"> </w:t>
      </w:r>
      <w:r w:rsidR="00660D0E" w:rsidRPr="005C77C1">
        <w:rPr>
          <w:sz w:val="20"/>
          <w:szCs w:val="20"/>
        </w:rPr>
        <w:t>Word</w:t>
      </w:r>
      <w:r w:rsidR="00660D0E" w:rsidRPr="005C77C1">
        <w:rPr>
          <w:spacing w:val="36"/>
          <w:sz w:val="20"/>
          <w:szCs w:val="20"/>
        </w:rPr>
        <w:t xml:space="preserve"> </w:t>
      </w:r>
      <w:r w:rsidR="00660D0E" w:rsidRPr="005C77C1">
        <w:rPr>
          <w:sz w:val="20"/>
          <w:szCs w:val="20"/>
        </w:rPr>
        <w:t>and</w:t>
      </w:r>
      <w:r w:rsidR="00660D0E" w:rsidRPr="005C77C1">
        <w:rPr>
          <w:spacing w:val="36"/>
          <w:sz w:val="20"/>
          <w:szCs w:val="20"/>
        </w:rPr>
        <w:t xml:space="preserve"> </w:t>
      </w:r>
      <w:r w:rsidR="00660D0E" w:rsidRPr="005C77C1">
        <w:rPr>
          <w:sz w:val="20"/>
          <w:szCs w:val="20"/>
        </w:rPr>
        <w:t>it must</w:t>
      </w:r>
      <w:r w:rsidR="00660D0E" w:rsidRPr="005C77C1">
        <w:rPr>
          <w:spacing w:val="1"/>
          <w:sz w:val="20"/>
          <w:szCs w:val="20"/>
        </w:rPr>
        <w:t xml:space="preserve"> </w:t>
      </w:r>
      <w:r w:rsidR="00660D0E" w:rsidRPr="005C77C1">
        <w:rPr>
          <w:sz w:val="20"/>
          <w:szCs w:val="20"/>
        </w:rPr>
        <w:t>exceed</w:t>
      </w:r>
      <w:r w:rsidR="00660D0E" w:rsidRPr="005C77C1">
        <w:rPr>
          <w:spacing w:val="2"/>
          <w:sz w:val="20"/>
          <w:szCs w:val="20"/>
        </w:rPr>
        <w:t xml:space="preserve"> 3000 words</w:t>
      </w:r>
      <w:r w:rsidR="00660D0E" w:rsidRPr="005C77C1">
        <w:rPr>
          <w:sz w:val="20"/>
          <w:szCs w:val="20"/>
        </w:rPr>
        <w:t>,</w:t>
      </w:r>
      <w:r w:rsidR="00660D0E" w:rsidRPr="005C77C1">
        <w:rPr>
          <w:spacing w:val="1"/>
          <w:sz w:val="20"/>
          <w:szCs w:val="20"/>
        </w:rPr>
        <w:t xml:space="preserve"> </w:t>
      </w:r>
      <w:r w:rsidR="00660D0E" w:rsidRPr="005C77C1">
        <w:rPr>
          <w:sz w:val="20"/>
          <w:szCs w:val="20"/>
        </w:rPr>
        <w:t>including table,</w:t>
      </w:r>
      <w:r w:rsidR="00660D0E" w:rsidRPr="005C77C1">
        <w:rPr>
          <w:spacing w:val="1"/>
          <w:sz w:val="20"/>
          <w:szCs w:val="20"/>
        </w:rPr>
        <w:t xml:space="preserve"> </w:t>
      </w:r>
      <w:r w:rsidR="00660D0E" w:rsidRPr="005C77C1">
        <w:rPr>
          <w:sz w:val="20"/>
          <w:szCs w:val="20"/>
        </w:rPr>
        <w:t>figures and references.</w:t>
      </w:r>
      <w:r w:rsidR="00660D0E" w:rsidRPr="005C77C1">
        <w:rPr>
          <w:spacing w:val="2"/>
          <w:sz w:val="20"/>
          <w:szCs w:val="20"/>
        </w:rPr>
        <w:t xml:space="preserve"> </w:t>
      </w:r>
      <w:r w:rsidR="00660D0E" w:rsidRPr="005C77C1">
        <w:rPr>
          <w:sz w:val="20"/>
          <w:szCs w:val="20"/>
        </w:rPr>
        <w:t>The</w:t>
      </w:r>
      <w:r w:rsidR="00660D0E" w:rsidRPr="005C77C1">
        <w:rPr>
          <w:spacing w:val="1"/>
          <w:sz w:val="20"/>
          <w:szCs w:val="20"/>
        </w:rPr>
        <w:t xml:space="preserve"> </w:t>
      </w:r>
      <w:r w:rsidR="00660D0E" w:rsidRPr="005C77C1">
        <w:rPr>
          <w:sz w:val="20"/>
          <w:szCs w:val="20"/>
        </w:rPr>
        <w:t>text</w:t>
      </w:r>
      <w:r w:rsidR="00660D0E" w:rsidRPr="005C77C1">
        <w:rPr>
          <w:spacing w:val="1"/>
          <w:sz w:val="20"/>
          <w:szCs w:val="20"/>
        </w:rPr>
        <w:t xml:space="preserve"> </w:t>
      </w:r>
      <w:r w:rsidR="00660D0E" w:rsidRPr="005C77C1">
        <w:rPr>
          <w:sz w:val="20"/>
          <w:szCs w:val="20"/>
        </w:rPr>
        <w:t>should be</w:t>
      </w:r>
      <w:r w:rsidR="00660D0E" w:rsidRPr="005C77C1">
        <w:rPr>
          <w:spacing w:val="-4"/>
          <w:sz w:val="20"/>
          <w:szCs w:val="20"/>
        </w:rPr>
        <w:t xml:space="preserve"> </w:t>
      </w:r>
      <w:r w:rsidR="00660D0E" w:rsidRPr="005C77C1">
        <w:rPr>
          <w:sz w:val="20"/>
          <w:szCs w:val="20"/>
        </w:rPr>
        <w:t>typed</w:t>
      </w:r>
      <w:r w:rsidR="00660D0E" w:rsidRPr="005C77C1">
        <w:rPr>
          <w:spacing w:val="-3"/>
          <w:sz w:val="20"/>
          <w:szCs w:val="20"/>
        </w:rPr>
        <w:t xml:space="preserve"> </w:t>
      </w:r>
      <w:r w:rsidR="00660D0E" w:rsidRPr="005C77C1">
        <w:rPr>
          <w:sz w:val="20"/>
          <w:szCs w:val="20"/>
        </w:rPr>
        <w:t>within</w:t>
      </w:r>
      <w:r w:rsidR="00660D0E" w:rsidRPr="005C77C1">
        <w:rPr>
          <w:spacing w:val="-4"/>
          <w:sz w:val="20"/>
          <w:szCs w:val="20"/>
        </w:rPr>
        <w:t xml:space="preserve"> </w:t>
      </w:r>
      <w:r w:rsidR="00660D0E" w:rsidRPr="005C77C1">
        <w:rPr>
          <w:sz w:val="20"/>
          <w:szCs w:val="20"/>
        </w:rPr>
        <w:t>a</w:t>
      </w:r>
      <w:r w:rsidR="00660D0E" w:rsidRPr="005C77C1">
        <w:rPr>
          <w:spacing w:val="-3"/>
          <w:sz w:val="20"/>
          <w:szCs w:val="20"/>
        </w:rPr>
        <w:t xml:space="preserve"> </w:t>
      </w:r>
      <w:r w:rsidR="00660D0E" w:rsidRPr="005C77C1">
        <w:rPr>
          <w:sz w:val="20"/>
          <w:szCs w:val="20"/>
        </w:rPr>
        <w:t>print</w:t>
      </w:r>
      <w:r w:rsidR="00660D0E" w:rsidRPr="005C77C1">
        <w:rPr>
          <w:spacing w:val="-4"/>
          <w:sz w:val="20"/>
          <w:szCs w:val="20"/>
        </w:rPr>
        <w:t xml:space="preserve"> </w:t>
      </w:r>
      <w:r w:rsidR="00660D0E" w:rsidRPr="005C77C1">
        <w:rPr>
          <w:sz w:val="20"/>
          <w:szCs w:val="20"/>
        </w:rPr>
        <w:t>area</w:t>
      </w:r>
      <w:r w:rsidR="00660D0E" w:rsidRPr="005C77C1">
        <w:rPr>
          <w:spacing w:val="-3"/>
          <w:sz w:val="20"/>
          <w:szCs w:val="20"/>
        </w:rPr>
        <w:t xml:space="preserve"> </w:t>
      </w:r>
      <w:r w:rsidR="00660D0E" w:rsidRPr="005C77C1">
        <w:rPr>
          <w:sz w:val="20"/>
          <w:szCs w:val="20"/>
        </w:rPr>
        <w:t>with</w:t>
      </w:r>
      <w:r w:rsidR="00660D0E" w:rsidRPr="005C77C1">
        <w:rPr>
          <w:spacing w:val="-3"/>
          <w:sz w:val="20"/>
          <w:szCs w:val="20"/>
        </w:rPr>
        <w:t xml:space="preserve"> </w:t>
      </w:r>
      <w:r w:rsidR="00660D0E" w:rsidRPr="005C77C1">
        <w:rPr>
          <w:sz w:val="20"/>
          <w:szCs w:val="20"/>
        </w:rPr>
        <w:t>margins</w:t>
      </w:r>
      <w:r w:rsidR="00660D0E" w:rsidRPr="005C77C1">
        <w:rPr>
          <w:spacing w:val="-4"/>
          <w:sz w:val="20"/>
          <w:szCs w:val="20"/>
        </w:rPr>
        <w:t xml:space="preserve"> </w:t>
      </w:r>
      <w:r w:rsidR="00660D0E" w:rsidRPr="005C77C1">
        <w:rPr>
          <w:sz w:val="20"/>
          <w:szCs w:val="20"/>
        </w:rPr>
        <w:t>similar</w:t>
      </w:r>
      <w:r w:rsidR="00660D0E" w:rsidRPr="005C77C1">
        <w:rPr>
          <w:spacing w:val="-3"/>
          <w:sz w:val="20"/>
          <w:szCs w:val="20"/>
        </w:rPr>
        <w:t xml:space="preserve"> </w:t>
      </w:r>
      <w:r w:rsidR="00660D0E" w:rsidRPr="005C77C1">
        <w:rPr>
          <w:sz w:val="20"/>
          <w:szCs w:val="20"/>
        </w:rPr>
        <w:t>to</w:t>
      </w:r>
      <w:r w:rsidR="00660D0E" w:rsidRPr="005C77C1">
        <w:rPr>
          <w:spacing w:val="-4"/>
          <w:sz w:val="20"/>
          <w:szCs w:val="20"/>
        </w:rPr>
        <w:t xml:space="preserve"> </w:t>
      </w:r>
      <w:r w:rsidR="00660D0E" w:rsidRPr="005C77C1">
        <w:rPr>
          <w:sz w:val="20"/>
          <w:szCs w:val="20"/>
        </w:rPr>
        <w:t>this</w:t>
      </w:r>
      <w:r w:rsidR="00660D0E" w:rsidRPr="005C77C1">
        <w:rPr>
          <w:spacing w:val="-3"/>
          <w:sz w:val="20"/>
          <w:szCs w:val="20"/>
        </w:rPr>
        <w:t xml:space="preserve"> </w:t>
      </w:r>
      <w:r w:rsidR="00660D0E" w:rsidRPr="005C77C1">
        <w:rPr>
          <w:sz w:val="20"/>
          <w:szCs w:val="20"/>
        </w:rPr>
        <w:t>template.</w:t>
      </w:r>
      <w:r w:rsidR="00660D0E" w:rsidRPr="005C77C1">
        <w:rPr>
          <w:spacing w:val="-4"/>
          <w:sz w:val="20"/>
          <w:szCs w:val="20"/>
        </w:rPr>
        <w:t xml:space="preserve"> </w:t>
      </w:r>
      <w:r w:rsidR="00660D0E" w:rsidRPr="005C77C1">
        <w:rPr>
          <w:spacing w:val="-20"/>
          <w:sz w:val="20"/>
          <w:szCs w:val="20"/>
        </w:rPr>
        <w:t>Y</w:t>
      </w:r>
      <w:r w:rsidR="00660D0E" w:rsidRPr="005C77C1">
        <w:rPr>
          <w:sz w:val="20"/>
          <w:szCs w:val="20"/>
        </w:rPr>
        <w:t>ou</w:t>
      </w:r>
      <w:r w:rsidR="00660D0E" w:rsidRPr="005C77C1">
        <w:rPr>
          <w:w w:val="99"/>
          <w:sz w:val="20"/>
          <w:szCs w:val="20"/>
        </w:rPr>
        <w:t xml:space="preserve"> </w:t>
      </w:r>
      <w:r w:rsidR="00660D0E" w:rsidRPr="005C77C1">
        <w:rPr>
          <w:sz w:val="20"/>
          <w:szCs w:val="20"/>
        </w:rPr>
        <w:t>may</w:t>
      </w:r>
      <w:r w:rsidR="00660D0E" w:rsidRPr="005C77C1">
        <w:rPr>
          <w:spacing w:val="-4"/>
          <w:sz w:val="20"/>
          <w:szCs w:val="20"/>
        </w:rPr>
        <w:t xml:space="preserve"> </w:t>
      </w:r>
      <w:r w:rsidR="00660D0E" w:rsidRPr="005C77C1">
        <w:rPr>
          <w:sz w:val="20"/>
          <w:szCs w:val="20"/>
        </w:rPr>
        <w:t>include</w:t>
      </w:r>
      <w:r w:rsidR="00660D0E" w:rsidRPr="005C77C1">
        <w:rPr>
          <w:spacing w:val="-4"/>
          <w:sz w:val="20"/>
          <w:szCs w:val="20"/>
        </w:rPr>
        <w:t xml:space="preserve"> </w:t>
      </w:r>
      <w:r w:rsidR="00660D0E" w:rsidRPr="005C77C1">
        <w:rPr>
          <w:sz w:val="20"/>
          <w:szCs w:val="20"/>
        </w:rPr>
        <w:t>the</w:t>
      </w:r>
      <w:r w:rsidR="00660D0E" w:rsidRPr="005C77C1">
        <w:rPr>
          <w:spacing w:val="-5"/>
          <w:sz w:val="20"/>
          <w:szCs w:val="20"/>
        </w:rPr>
        <w:t xml:space="preserve"> </w:t>
      </w:r>
      <w:r w:rsidR="00660D0E" w:rsidRPr="005C77C1">
        <w:rPr>
          <w:sz w:val="20"/>
          <w:szCs w:val="20"/>
        </w:rPr>
        <w:t>page</w:t>
      </w:r>
      <w:r w:rsidR="00660D0E" w:rsidRPr="005C77C1">
        <w:rPr>
          <w:spacing w:val="-5"/>
          <w:sz w:val="20"/>
          <w:szCs w:val="20"/>
        </w:rPr>
        <w:t xml:space="preserve"> </w:t>
      </w:r>
      <w:r w:rsidR="00660D0E" w:rsidRPr="005C77C1">
        <w:rPr>
          <w:sz w:val="20"/>
          <w:szCs w:val="20"/>
        </w:rPr>
        <w:t>number</w:t>
      </w:r>
      <w:r w:rsidR="00660D0E" w:rsidRPr="005C77C1">
        <w:rPr>
          <w:spacing w:val="-5"/>
          <w:sz w:val="20"/>
          <w:szCs w:val="20"/>
        </w:rPr>
        <w:t xml:space="preserve"> </w:t>
      </w:r>
      <w:r w:rsidR="00660D0E" w:rsidRPr="005C77C1">
        <w:rPr>
          <w:sz w:val="20"/>
          <w:szCs w:val="20"/>
        </w:rPr>
        <w:t>for</w:t>
      </w:r>
      <w:r w:rsidR="00660D0E" w:rsidRPr="005C77C1">
        <w:rPr>
          <w:spacing w:val="-4"/>
          <w:sz w:val="20"/>
          <w:szCs w:val="20"/>
        </w:rPr>
        <w:t xml:space="preserve"> </w:t>
      </w:r>
      <w:r w:rsidR="00660D0E" w:rsidRPr="005C77C1">
        <w:rPr>
          <w:sz w:val="20"/>
          <w:szCs w:val="20"/>
        </w:rPr>
        <w:t>the</w:t>
      </w:r>
      <w:r w:rsidR="00660D0E" w:rsidRPr="005C77C1">
        <w:rPr>
          <w:spacing w:val="-5"/>
          <w:sz w:val="20"/>
          <w:szCs w:val="20"/>
        </w:rPr>
        <w:t xml:space="preserve"> </w:t>
      </w:r>
      <w:r w:rsidR="00660D0E" w:rsidRPr="005C77C1">
        <w:rPr>
          <w:sz w:val="20"/>
          <w:szCs w:val="20"/>
        </w:rPr>
        <w:t>purpose</w:t>
      </w:r>
      <w:r w:rsidR="00660D0E" w:rsidRPr="005C77C1">
        <w:rPr>
          <w:spacing w:val="-3"/>
          <w:sz w:val="20"/>
          <w:szCs w:val="20"/>
        </w:rPr>
        <w:t xml:space="preserve"> </w:t>
      </w:r>
      <w:r w:rsidR="00660D0E" w:rsidRPr="005C77C1">
        <w:rPr>
          <w:sz w:val="20"/>
          <w:szCs w:val="20"/>
        </w:rPr>
        <w:t>of</w:t>
      </w:r>
      <w:r w:rsidR="00660D0E" w:rsidRPr="005C77C1">
        <w:rPr>
          <w:spacing w:val="-4"/>
          <w:sz w:val="20"/>
          <w:szCs w:val="20"/>
        </w:rPr>
        <w:t xml:space="preserve"> </w:t>
      </w:r>
      <w:r w:rsidR="00660D0E" w:rsidRPr="005C77C1">
        <w:rPr>
          <w:sz w:val="20"/>
          <w:szCs w:val="20"/>
        </w:rPr>
        <w:t>review</w:t>
      </w:r>
      <w:r w:rsidR="00660D0E" w:rsidRPr="005C77C1">
        <w:rPr>
          <w:spacing w:val="-4"/>
          <w:sz w:val="20"/>
          <w:szCs w:val="20"/>
        </w:rPr>
        <w:t xml:space="preserve"> </w:t>
      </w:r>
      <w:r w:rsidR="00660D0E" w:rsidRPr="005C77C1">
        <w:rPr>
          <w:sz w:val="20"/>
          <w:szCs w:val="20"/>
        </w:rPr>
        <w:t xml:space="preserve">process. </w:t>
      </w:r>
      <w:r w:rsidR="00660D0E" w:rsidRPr="005C77C1">
        <w:rPr>
          <w:sz w:val="20"/>
          <w:szCs w:val="20"/>
        </w:rPr>
        <w:lastRenderedPageBreak/>
        <w:t>The</w:t>
      </w:r>
      <w:r w:rsidR="00660D0E" w:rsidRPr="005C77C1">
        <w:rPr>
          <w:spacing w:val="30"/>
          <w:sz w:val="20"/>
          <w:szCs w:val="20"/>
        </w:rPr>
        <w:t xml:space="preserve"> </w:t>
      </w:r>
      <w:r w:rsidR="00660D0E" w:rsidRPr="005C77C1">
        <w:rPr>
          <w:sz w:val="20"/>
          <w:szCs w:val="20"/>
        </w:rPr>
        <w:t>body</w:t>
      </w:r>
      <w:r w:rsidR="00660D0E" w:rsidRPr="005C77C1">
        <w:rPr>
          <w:spacing w:val="30"/>
          <w:sz w:val="20"/>
          <w:szCs w:val="20"/>
        </w:rPr>
        <w:t xml:space="preserve"> </w:t>
      </w:r>
      <w:r w:rsidR="00660D0E" w:rsidRPr="005C77C1">
        <w:rPr>
          <w:sz w:val="20"/>
          <w:szCs w:val="20"/>
        </w:rPr>
        <w:t>of</w:t>
      </w:r>
      <w:r w:rsidR="00660D0E" w:rsidRPr="005C77C1">
        <w:rPr>
          <w:spacing w:val="30"/>
          <w:sz w:val="20"/>
          <w:szCs w:val="20"/>
        </w:rPr>
        <w:t xml:space="preserve"> </w:t>
      </w:r>
      <w:r w:rsidR="00660D0E" w:rsidRPr="005C77C1">
        <w:rPr>
          <w:sz w:val="20"/>
          <w:szCs w:val="20"/>
        </w:rPr>
        <w:t>the</w:t>
      </w:r>
      <w:r w:rsidR="00660D0E" w:rsidRPr="005C77C1">
        <w:rPr>
          <w:spacing w:val="31"/>
          <w:sz w:val="20"/>
          <w:szCs w:val="20"/>
        </w:rPr>
        <w:t xml:space="preserve"> </w:t>
      </w:r>
      <w:r w:rsidR="00660D0E" w:rsidRPr="005C77C1">
        <w:rPr>
          <w:sz w:val="20"/>
          <w:szCs w:val="20"/>
        </w:rPr>
        <w:t>manusc</w:t>
      </w:r>
      <w:r w:rsidR="00660D0E" w:rsidRPr="005C77C1">
        <w:rPr>
          <w:spacing w:val="-1"/>
          <w:sz w:val="20"/>
          <w:szCs w:val="20"/>
        </w:rPr>
        <w:t>r</w:t>
      </w:r>
      <w:r w:rsidR="00660D0E" w:rsidRPr="005C77C1">
        <w:rPr>
          <w:sz w:val="20"/>
          <w:szCs w:val="20"/>
        </w:rPr>
        <w:t>ipt</w:t>
      </w:r>
      <w:r w:rsidR="00660D0E" w:rsidRPr="005C77C1">
        <w:rPr>
          <w:spacing w:val="30"/>
          <w:sz w:val="20"/>
          <w:szCs w:val="20"/>
        </w:rPr>
        <w:t xml:space="preserve"> </w:t>
      </w:r>
      <w:r w:rsidR="00660D0E" w:rsidRPr="005C77C1">
        <w:rPr>
          <w:sz w:val="20"/>
          <w:szCs w:val="20"/>
        </w:rPr>
        <w:t>should</w:t>
      </w:r>
      <w:r w:rsidR="00660D0E" w:rsidRPr="005C77C1">
        <w:rPr>
          <w:spacing w:val="30"/>
          <w:sz w:val="20"/>
          <w:szCs w:val="20"/>
        </w:rPr>
        <w:t xml:space="preserve"> </w:t>
      </w:r>
      <w:r w:rsidR="00660D0E" w:rsidRPr="005C77C1">
        <w:rPr>
          <w:sz w:val="20"/>
          <w:szCs w:val="20"/>
        </w:rPr>
        <w:t>be</w:t>
      </w:r>
      <w:r w:rsidR="00660D0E" w:rsidRPr="005C77C1">
        <w:rPr>
          <w:spacing w:val="31"/>
          <w:sz w:val="20"/>
          <w:szCs w:val="20"/>
        </w:rPr>
        <w:t xml:space="preserve"> </w:t>
      </w:r>
      <w:r w:rsidR="00660D0E" w:rsidRPr="005C77C1">
        <w:rPr>
          <w:sz w:val="20"/>
          <w:szCs w:val="20"/>
        </w:rPr>
        <w:t>typed</w:t>
      </w:r>
      <w:r w:rsidR="00660D0E" w:rsidRPr="005C77C1">
        <w:rPr>
          <w:spacing w:val="30"/>
          <w:sz w:val="20"/>
          <w:szCs w:val="20"/>
        </w:rPr>
        <w:t xml:space="preserve"> </w:t>
      </w:r>
      <w:r w:rsidR="00660D0E" w:rsidRPr="005C77C1">
        <w:rPr>
          <w:sz w:val="20"/>
          <w:szCs w:val="20"/>
        </w:rPr>
        <w:t>in</w:t>
      </w:r>
      <w:r w:rsidR="00660D0E" w:rsidRPr="005C77C1">
        <w:rPr>
          <w:spacing w:val="30"/>
          <w:sz w:val="20"/>
          <w:szCs w:val="20"/>
        </w:rPr>
        <w:t xml:space="preserve"> </w:t>
      </w:r>
      <w:r w:rsidR="00660D0E" w:rsidRPr="005C77C1">
        <w:rPr>
          <w:sz w:val="20"/>
          <w:szCs w:val="20"/>
        </w:rPr>
        <w:t>single-column,</w:t>
      </w:r>
      <w:r w:rsidR="00660D0E" w:rsidRPr="005C77C1">
        <w:rPr>
          <w:spacing w:val="30"/>
          <w:sz w:val="20"/>
          <w:szCs w:val="20"/>
        </w:rPr>
        <w:t xml:space="preserve"> </w:t>
      </w:r>
      <w:r w:rsidR="00660D0E" w:rsidRPr="005C77C1">
        <w:rPr>
          <w:sz w:val="20"/>
          <w:szCs w:val="20"/>
        </w:rPr>
        <w:t>and</w:t>
      </w:r>
      <w:r w:rsidR="00660D0E" w:rsidRPr="005C77C1">
        <w:rPr>
          <w:w w:val="99"/>
          <w:sz w:val="20"/>
          <w:szCs w:val="20"/>
        </w:rPr>
        <w:t xml:space="preserve"> </w:t>
      </w:r>
      <w:r w:rsidR="00660D0E" w:rsidRPr="005C77C1">
        <w:rPr>
          <w:sz w:val="20"/>
          <w:szCs w:val="20"/>
        </w:rPr>
        <w:t>single</w:t>
      </w:r>
      <w:r w:rsidR="00660D0E" w:rsidRPr="005C77C1">
        <w:rPr>
          <w:spacing w:val="-9"/>
          <w:sz w:val="20"/>
          <w:szCs w:val="20"/>
        </w:rPr>
        <w:t xml:space="preserve"> </w:t>
      </w:r>
      <w:r w:rsidR="00660D0E" w:rsidRPr="005C77C1">
        <w:rPr>
          <w:sz w:val="20"/>
          <w:szCs w:val="20"/>
        </w:rPr>
        <w:t>space.</w:t>
      </w:r>
      <w:r w:rsidR="00660D0E" w:rsidRPr="005C77C1">
        <w:rPr>
          <w:spacing w:val="-9"/>
          <w:sz w:val="20"/>
          <w:szCs w:val="20"/>
        </w:rPr>
        <w:t xml:space="preserve"> </w:t>
      </w:r>
      <w:r w:rsidR="00660D0E" w:rsidRPr="005C77C1">
        <w:rPr>
          <w:sz w:val="20"/>
          <w:szCs w:val="20"/>
        </w:rPr>
        <w:t>The</w:t>
      </w:r>
      <w:r w:rsidR="00660D0E" w:rsidRPr="005C77C1">
        <w:rPr>
          <w:spacing w:val="-9"/>
          <w:sz w:val="20"/>
          <w:szCs w:val="20"/>
        </w:rPr>
        <w:t xml:space="preserve"> </w:t>
      </w:r>
      <w:r w:rsidR="00660D0E" w:rsidRPr="005C77C1">
        <w:rPr>
          <w:sz w:val="20"/>
          <w:szCs w:val="20"/>
        </w:rPr>
        <w:t>title</w:t>
      </w:r>
      <w:r w:rsidR="00660D0E" w:rsidRPr="005C77C1">
        <w:rPr>
          <w:spacing w:val="-9"/>
          <w:sz w:val="20"/>
          <w:szCs w:val="20"/>
        </w:rPr>
        <w:t xml:space="preserve"> </w:t>
      </w:r>
      <w:r w:rsidR="00660D0E" w:rsidRPr="005C77C1">
        <w:rPr>
          <w:sz w:val="20"/>
          <w:szCs w:val="20"/>
        </w:rPr>
        <w:t>should</w:t>
      </w:r>
      <w:r w:rsidR="00660D0E" w:rsidRPr="005C77C1">
        <w:rPr>
          <w:spacing w:val="-9"/>
          <w:sz w:val="20"/>
          <w:szCs w:val="20"/>
        </w:rPr>
        <w:t xml:space="preserve"> </w:t>
      </w:r>
      <w:r w:rsidR="00660D0E" w:rsidRPr="005C77C1">
        <w:rPr>
          <w:sz w:val="20"/>
          <w:szCs w:val="20"/>
        </w:rPr>
        <w:t>be</w:t>
      </w:r>
      <w:r w:rsidR="00660D0E" w:rsidRPr="005C77C1">
        <w:rPr>
          <w:spacing w:val="-8"/>
          <w:sz w:val="20"/>
          <w:szCs w:val="20"/>
        </w:rPr>
        <w:t xml:space="preserve"> </w:t>
      </w:r>
      <w:r w:rsidR="00660D0E" w:rsidRPr="005C77C1">
        <w:rPr>
          <w:sz w:val="20"/>
          <w:szCs w:val="20"/>
        </w:rPr>
        <w:t>in</w:t>
      </w:r>
      <w:r w:rsidR="00660D0E" w:rsidRPr="005C77C1">
        <w:rPr>
          <w:spacing w:val="-9"/>
          <w:sz w:val="20"/>
          <w:szCs w:val="20"/>
        </w:rPr>
        <w:t xml:space="preserve"> sentences case </w:t>
      </w:r>
      <w:r w:rsidR="00660D0E" w:rsidRPr="005C77C1">
        <w:rPr>
          <w:sz w:val="20"/>
          <w:szCs w:val="20"/>
        </w:rPr>
        <w:t>and</w:t>
      </w:r>
      <w:r w:rsidR="00660D0E" w:rsidRPr="005C77C1">
        <w:rPr>
          <w:spacing w:val="-9"/>
          <w:sz w:val="20"/>
          <w:szCs w:val="20"/>
        </w:rPr>
        <w:t xml:space="preserve"> </w:t>
      </w:r>
      <w:r w:rsidR="00660D0E" w:rsidRPr="005C77C1">
        <w:rPr>
          <w:sz w:val="20"/>
          <w:szCs w:val="20"/>
        </w:rPr>
        <w:t>centered across</w:t>
      </w:r>
      <w:r w:rsidR="00660D0E" w:rsidRPr="005C77C1">
        <w:rPr>
          <w:spacing w:val="-8"/>
          <w:sz w:val="20"/>
          <w:szCs w:val="20"/>
        </w:rPr>
        <w:t xml:space="preserve"> </w:t>
      </w:r>
      <w:r w:rsidR="00660D0E" w:rsidRPr="005C77C1">
        <w:rPr>
          <w:sz w:val="20"/>
          <w:szCs w:val="20"/>
        </w:rPr>
        <w:t>the page.</w:t>
      </w:r>
      <w:r w:rsidR="00660D0E" w:rsidRPr="005C77C1">
        <w:rPr>
          <w:spacing w:val="-11"/>
          <w:sz w:val="20"/>
          <w:szCs w:val="20"/>
        </w:rPr>
        <w:t xml:space="preserve"> </w:t>
      </w:r>
      <w:r w:rsidR="00660D0E" w:rsidRPr="005C77C1">
        <w:rPr>
          <w:sz w:val="20"/>
          <w:szCs w:val="20"/>
        </w:rPr>
        <w:t>It</w:t>
      </w:r>
      <w:r w:rsidR="00660D0E" w:rsidRPr="005C77C1">
        <w:rPr>
          <w:spacing w:val="-10"/>
          <w:sz w:val="20"/>
          <w:szCs w:val="20"/>
        </w:rPr>
        <w:t xml:space="preserve"> </w:t>
      </w:r>
      <w:r w:rsidR="00660D0E" w:rsidRPr="005C77C1">
        <w:rPr>
          <w:sz w:val="20"/>
          <w:szCs w:val="20"/>
        </w:rPr>
        <w:t>should</w:t>
      </w:r>
      <w:r w:rsidR="00660D0E" w:rsidRPr="005C77C1">
        <w:rPr>
          <w:spacing w:val="-10"/>
          <w:sz w:val="20"/>
          <w:szCs w:val="20"/>
        </w:rPr>
        <w:t xml:space="preserve"> </w:t>
      </w:r>
      <w:r w:rsidR="00660D0E" w:rsidRPr="005C77C1">
        <w:rPr>
          <w:sz w:val="20"/>
          <w:szCs w:val="20"/>
        </w:rPr>
        <w:t>be</w:t>
      </w:r>
      <w:r w:rsidR="00660D0E" w:rsidRPr="005C77C1">
        <w:rPr>
          <w:spacing w:val="-10"/>
          <w:sz w:val="20"/>
          <w:szCs w:val="20"/>
        </w:rPr>
        <w:t xml:space="preserve"> </w:t>
      </w:r>
      <w:r w:rsidR="00660D0E" w:rsidRPr="005C77C1">
        <w:rPr>
          <w:sz w:val="20"/>
          <w:szCs w:val="20"/>
        </w:rPr>
        <w:t>typed</w:t>
      </w:r>
      <w:r w:rsidR="00660D0E" w:rsidRPr="005C77C1">
        <w:rPr>
          <w:spacing w:val="-10"/>
          <w:sz w:val="20"/>
          <w:szCs w:val="20"/>
        </w:rPr>
        <w:t xml:space="preserve"> </w:t>
      </w:r>
      <w:r w:rsidR="00660D0E" w:rsidRPr="005C77C1">
        <w:rPr>
          <w:sz w:val="20"/>
          <w:szCs w:val="20"/>
        </w:rPr>
        <w:t>in 14-point</w:t>
      </w:r>
      <w:r w:rsidR="00660D0E" w:rsidRPr="005C77C1">
        <w:rPr>
          <w:spacing w:val="-10"/>
          <w:sz w:val="20"/>
          <w:szCs w:val="20"/>
        </w:rPr>
        <w:t xml:space="preserve"> Times New Roman</w:t>
      </w:r>
      <w:r w:rsidR="00660D0E" w:rsidRPr="005C77C1">
        <w:rPr>
          <w:sz w:val="20"/>
          <w:szCs w:val="20"/>
        </w:rPr>
        <w:t>. The</w:t>
      </w:r>
      <w:r w:rsidR="00660D0E" w:rsidRPr="005C77C1">
        <w:rPr>
          <w:spacing w:val="34"/>
          <w:sz w:val="20"/>
          <w:szCs w:val="20"/>
        </w:rPr>
        <w:t xml:space="preserve"> </w:t>
      </w:r>
      <w:r w:rsidR="00660D0E" w:rsidRPr="005C77C1">
        <w:rPr>
          <w:sz w:val="20"/>
          <w:szCs w:val="20"/>
        </w:rPr>
        <w:t>paper</w:t>
      </w:r>
      <w:r w:rsidR="00660D0E" w:rsidRPr="005C77C1">
        <w:rPr>
          <w:spacing w:val="35"/>
          <w:sz w:val="20"/>
          <w:szCs w:val="20"/>
        </w:rPr>
        <w:t xml:space="preserve"> </w:t>
      </w:r>
      <w:r w:rsidR="00660D0E" w:rsidRPr="005C77C1">
        <w:rPr>
          <w:sz w:val="20"/>
          <w:szCs w:val="20"/>
        </w:rPr>
        <w:t>should</w:t>
      </w:r>
      <w:r w:rsidR="00660D0E" w:rsidRPr="005C77C1">
        <w:rPr>
          <w:spacing w:val="34"/>
          <w:sz w:val="20"/>
          <w:szCs w:val="20"/>
        </w:rPr>
        <w:t xml:space="preserve"> </w:t>
      </w:r>
      <w:r w:rsidR="00660D0E" w:rsidRPr="005C77C1">
        <w:rPr>
          <w:sz w:val="20"/>
          <w:szCs w:val="20"/>
        </w:rPr>
        <w:t>include</w:t>
      </w:r>
      <w:r w:rsidR="00660D0E" w:rsidRPr="005C77C1">
        <w:rPr>
          <w:spacing w:val="35"/>
          <w:sz w:val="20"/>
          <w:szCs w:val="20"/>
        </w:rPr>
        <w:t xml:space="preserve"> </w:t>
      </w:r>
      <w:r w:rsidR="00660D0E" w:rsidRPr="005C77C1">
        <w:rPr>
          <w:sz w:val="20"/>
          <w:szCs w:val="20"/>
        </w:rPr>
        <w:t>names.</w:t>
      </w:r>
      <w:r w:rsidR="00660D0E" w:rsidRPr="005C77C1">
        <w:rPr>
          <w:spacing w:val="35"/>
          <w:sz w:val="20"/>
          <w:szCs w:val="20"/>
        </w:rPr>
        <w:t xml:space="preserve"> </w:t>
      </w:r>
      <w:r w:rsidR="00660D0E" w:rsidRPr="005C77C1">
        <w:rPr>
          <w:sz w:val="20"/>
          <w:szCs w:val="20"/>
        </w:rPr>
        <w:t>The</w:t>
      </w:r>
      <w:r w:rsidR="00660D0E" w:rsidRPr="005C77C1">
        <w:rPr>
          <w:w w:val="99"/>
          <w:sz w:val="20"/>
          <w:szCs w:val="20"/>
        </w:rPr>
        <w:t xml:space="preserve"> </w:t>
      </w:r>
      <w:r w:rsidR="00660D0E" w:rsidRPr="005C77C1">
        <w:rPr>
          <w:sz w:val="20"/>
          <w:szCs w:val="20"/>
        </w:rPr>
        <w:t>authors</w:t>
      </w:r>
      <w:r w:rsidR="00660D0E" w:rsidRPr="005C77C1">
        <w:rPr>
          <w:spacing w:val="-3"/>
          <w:sz w:val="20"/>
          <w:szCs w:val="20"/>
        </w:rPr>
        <w:t xml:space="preserve"> </w:t>
      </w:r>
      <w:r w:rsidR="00660D0E" w:rsidRPr="005C77C1">
        <w:rPr>
          <w:sz w:val="20"/>
          <w:szCs w:val="20"/>
        </w:rPr>
        <w:t>name</w:t>
      </w:r>
      <w:r w:rsidR="00660D0E" w:rsidRPr="005C77C1">
        <w:rPr>
          <w:spacing w:val="-2"/>
          <w:sz w:val="20"/>
          <w:szCs w:val="20"/>
        </w:rPr>
        <w:t xml:space="preserve"> </w:t>
      </w:r>
      <w:r w:rsidR="00660D0E" w:rsidRPr="005C77C1">
        <w:rPr>
          <w:sz w:val="20"/>
          <w:szCs w:val="20"/>
        </w:rPr>
        <w:t>should</w:t>
      </w:r>
      <w:r w:rsidR="00660D0E" w:rsidRPr="005C77C1">
        <w:rPr>
          <w:spacing w:val="-2"/>
          <w:sz w:val="20"/>
          <w:szCs w:val="20"/>
        </w:rPr>
        <w:t xml:space="preserve"> </w:t>
      </w:r>
      <w:r w:rsidR="00660D0E" w:rsidRPr="005C77C1">
        <w:rPr>
          <w:sz w:val="20"/>
          <w:szCs w:val="20"/>
        </w:rPr>
        <w:t>be</w:t>
      </w:r>
      <w:r w:rsidR="00660D0E" w:rsidRPr="005C77C1">
        <w:rPr>
          <w:spacing w:val="-2"/>
          <w:sz w:val="20"/>
          <w:szCs w:val="20"/>
        </w:rPr>
        <w:t xml:space="preserve"> </w:t>
      </w:r>
      <w:r w:rsidR="00660D0E" w:rsidRPr="005C77C1">
        <w:rPr>
          <w:sz w:val="20"/>
          <w:szCs w:val="20"/>
        </w:rPr>
        <w:t>typed</w:t>
      </w:r>
      <w:r w:rsidR="00660D0E" w:rsidRPr="005C77C1">
        <w:rPr>
          <w:spacing w:val="-2"/>
          <w:sz w:val="20"/>
          <w:szCs w:val="20"/>
        </w:rPr>
        <w:t xml:space="preserve"> </w:t>
      </w:r>
      <w:r w:rsidR="00660D0E" w:rsidRPr="005C77C1">
        <w:rPr>
          <w:sz w:val="20"/>
          <w:szCs w:val="20"/>
        </w:rPr>
        <w:t>in</w:t>
      </w:r>
      <w:r w:rsidR="00660D0E" w:rsidRPr="005C77C1">
        <w:rPr>
          <w:spacing w:val="-2"/>
          <w:sz w:val="20"/>
          <w:szCs w:val="20"/>
        </w:rPr>
        <w:t xml:space="preserve"> Times New roman</w:t>
      </w:r>
      <w:r w:rsidR="00660D0E" w:rsidRPr="005C77C1">
        <w:rPr>
          <w:sz w:val="20"/>
          <w:szCs w:val="20"/>
        </w:rPr>
        <w:t>,</w:t>
      </w:r>
      <w:r w:rsidR="00660D0E" w:rsidRPr="005C77C1">
        <w:rPr>
          <w:spacing w:val="-2"/>
          <w:sz w:val="20"/>
          <w:szCs w:val="20"/>
        </w:rPr>
        <w:t xml:space="preserve"> </w:t>
      </w:r>
      <w:r w:rsidR="00660D0E" w:rsidRPr="005C77C1">
        <w:rPr>
          <w:sz w:val="20"/>
          <w:szCs w:val="20"/>
        </w:rPr>
        <w:t>font</w:t>
      </w:r>
      <w:r w:rsidR="00660D0E" w:rsidRPr="005C77C1">
        <w:rPr>
          <w:spacing w:val="-2"/>
          <w:sz w:val="20"/>
          <w:szCs w:val="20"/>
        </w:rPr>
        <w:t xml:space="preserve"> </w:t>
      </w:r>
      <w:r w:rsidR="00660D0E" w:rsidRPr="005C77C1">
        <w:rPr>
          <w:sz w:val="20"/>
          <w:szCs w:val="20"/>
        </w:rPr>
        <w:t>size</w:t>
      </w:r>
      <w:r w:rsidR="00660D0E" w:rsidRPr="005C77C1">
        <w:rPr>
          <w:spacing w:val="-2"/>
          <w:sz w:val="20"/>
          <w:szCs w:val="20"/>
        </w:rPr>
        <w:t xml:space="preserve"> </w:t>
      </w:r>
      <w:r w:rsidR="00660D0E" w:rsidRPr="005C77C1">
        <w:rPr>
          <w:sz w:val="20"/>
          <w:szCs w:val="20"/>
        </w:rPr>
        <w:t>9.</w:t>
      </w:r>
      <w:r w:rsidR="00660D0E" w:rsidRPr="005C77C1">
        <w:rPr>
          <w:spacing w:val="-2"/>
          <w:sz w:val="20"/>
          <w:szCs w:val="20"/>
        </w:rPr>
        <w:t xml:space="preserve"> </w:t>
      </w:r>
      <w:r w:rsidR="00660D0E" w:rsidRPr="005C77C1">
        <w:rPr>
          <w:sz w:val="20"/>
          <w:szCs w:val="20"/>
        </w:rPr>
        <w:t>The</w:t>
      </w:r>
      <w:r w:rsidR="00660D0E" w:rsidRPr="005C77C1">
        <w:rPr>
          <w:spacing w:val="-16"/>
          <w:sz w:val="20"/>
          <w:szCs w:val="20"/>
        </w:rPr>
        <w:t xml:space="preserve"> </w:t>
      </w:r>
      <w:r w:rsidR="00660D0E" w:rsidRPr="005C77C1">
        <w:rPr>
          <w:sz w:val="20"/>
          <w:szCs w:val="20"/>
        </w:rPr>
        <w:t>corresponding</w:t>
      </w:r>
      <w:r w:rsidR="00660D0E" w:rsidRPr="005C77C1">
        <w:rPr>
          <w:spacing w:val="-16"/>
          <w:sz w:val="20"/>
          <w:szCs w:val="20"/>
        </w:rPr>
        <w:t xml:space="preserve"> </w:t>
      </w:r>
      <w:r w:rsidR="00660D0E" w:rsidRPr="005C77C1">
        <w:rPr>
          <w:sz w:val="20"/>
          <w:szCs w:val="20"/>
        </w:rPr>
        <w:t>author</w:t>
      </w:r>
      <w:r w:rsidR="00660D0E" w:rsidRPr="005C77C1">
        <w:rPr>
          <w:spacing w:val="-15"/>
          <w:sz w:val="20"/>
          <w:szCs w:val="20"/>
        </w:rPr>
        <w:t xml:space="preserve"> </w:t>
      </w:r>
      <w:r w:rsidR="00660D0E" w:rsidRPr="005C77C1">
        <w:rPr>
          <w:sz w:val="20"/>
          <w:szCs w:val="20"/>
        </w:rPr>
        <w:t>should</w:t>
      </w:r>
      <w:r w:rsidR="00660D0E" w:rsidRPr="005C77C1">
        <w:rPr>
          <w:w w:val="99"/>
          <w:sz w:val="20"/>
          <w:szCs w:val="20"/>
        </w:rPr>
        <w:t xml:space="preserve"> </w:t>
      </w:r>
      <w:r w:rsidR="00660D0E" w:rsidRPr="005C77C1">
        <w:rPr>
          <w:sz w:val="20"/>
          <w:szCs w:val="20"/>
        </w:rPr>
        <w:t>be</w:t>
      </w:r>
      <w:r w:rsidR="00660D0E" w:rsidRPr="005C77C1">
        <w:rPr>
          <w:spacing w:val="-3"/>
          <w:sz w:val="20"/>
          <w:szCs w:val="20"/>
        </w:rPr>
        <w:t xml:space="preserve"> </w:t>
      </w:r>
      <w:r w:rsidR="00660D0E" w:rsidRPr="005C77C1">
        <w:rPr>
          <w:sz w:val="20"/>
          <w:szCs w:val="20"/>
        </w:rPr>
        <w:t>marked</w:t>
      </w:r>
      <w:r w:rsidR="00660D0E" w:rsidRPr="005C77C1">
        <w:rPr>
          <w:spacing w:val="-1"/>
          <w:sz w:val="20"/>
          <w:szCs w:val="20"/>
        </w:rPr>
        <w:t xml:space="preserve"> </w:t>
      </w:r>
      <w:r w:rsidR="00660D0E" w:rsidRPr="005C77C1">
        <w:rPr>
          <w:sz w:val="20"/>
          <w:szCs w:val="20"/>
        </w:rPr>
        <w:t>with</w:t>
      </w:r>
      <w:r w:rsidR="00660D0E" w:rsidRPr="005C77C1">
        <w:rPr>
          <w:spacing w:val="-3"/>
          <w:sz w:val="20"/>
          <w:szCs w:val="20"/>
        </w:rPr>
        <w:t xml:space="preserve"> </w:t>
      </w:r>
      <w:r w:rsidR="00660D0E" w:rsidRPr="005C77C1">
        <w:rPr>
          <w:sz w:val="20"/>
          <w:szCs w:val="20"/>
        </w:rPr>
        <w:t>an</w:t>
      </w:r>
      <w:r w:rsidR="00660D0E" w:rsidRPr="005C77C1">
        <w:rPr>
          <w:spacing w:val="-1"/>
          <w:sz w:val="20"/>
          <w:szCs w:val="20"/>
        </w:rPr>
        <w:t xml:space="preserve"> </w:t>
      </w:r>
      <w:r w:rsidR="00660D0E" w:rsidRPr="005C77C1">
        <w:rPr>
          <w:sz w:val="20"/>
          <w:szCs w:val="20"/>
        </w:rPr>
        <w:t>asterisk</w:t>
      </w:r>
      <w:r w:rsidR="00660D0E" w:rsidRPr="005C77C1">
        <w:rPr>
          <w:spacing w:val="-2"/>
          <w:sz w:val="20"/>
          <w:szCs w:val="20"/>
        </w:rPr>
        <w:t xml:space="preserve"> </w:t>
      </w:r>
      <w:r w:rsidR="00660D0E" w:rsidRPr="005C77C1">
        <w:rPr>
          <w:sz w:val="20"/>
          <w:szCs w:val="20"/>
        </w:rPr>
        <w:t>(*). The</w:t>
      </w:r>
      <w:r w:rsidR="00660D0E" w:rsidRPr="005C77C1">
        <w:rPr>
          <w:spacing w:val="33"/>
          <w:sz w:val="20"/>
          <w:szCs w:val="20"/>
        </w:rPr>
        <w:t xml:space="preserve"> </w:t>
      </w:r>
      <w:r w:rsidR="00660D0E" w:rsidRPr="005C77C1">
        <w:rPr>
          <w:sz w:val="20"/>
          <w:szCs w:val="20"/>
        </w:rPr>
        <w:t>body</w:t>
      </w:r>
      <w:r w:rsidR="00660D0E" w:rsidRPr="005C77C1">
        <w:rPr>
          <w:spacing w:val="34"/>
          <w:sz w:val="20"/>
          <w:szCs w:val="20"/>
        </w:rPr>
        <w:t xml:space="preserve"> </w:t>
      </w:r>
      <w:r w:rsidR="00660D0E" w:rsidRPr="005C77C1">
        <w:rPr>
          <w:sz w:val="20"/>
          <w:szCs w:val="20"/>
        </w:rPr>
        <w:t>text</w:t>
      </w:r>
      <w:r w:rsidR="00660D0E" w:rsidRPr="005C77C1">
        <w:rPr>
          <w:spacing w:val="34"/>
          <w:sz w:val="20"/>
          <w:szCs w:val="20"/>
        </w:rPr>
        <w:t xml:space="preserve"> </w:t>
      </w:r>
      <w:r w:rsidR="00660D0E" w:rsidRPr="005C77C1">
        <w:rPr>
          <w:sz w:val="20"/>
          <w:szCs w:val="20"/>
        </w:rPr>
        <w:t>should</w:t>
      </w:r>
      <w:r w:rsidR="00660D0E" w:rsidRPr="005C77C1">
        <w:rPr>
          <w:spacing w:val="34"/>
          <w:sz w:val="20"/>
          <w:szCs w:val="20"/>
        </w:rPr>
        <w:t xml:space="preserve"> </w:t>
      </w:r>
      <w:r w:rsidR="00660D0E" w:rsidRPr="005C77C1">
        <w:rPr>
          <w:sz w:val="20"/>
          <w:szCs w:val="20"/>
        </w:rPr>
        <w:t>be</w:t>
      </w:r>
      <w:r w:rsidR="00660D0E" w:rsidRPr="005C77C1">
        <w:rPr>
          <w:spacing w:val="33"/>
          <w:sz w:val="20"/>
          <w:szCs w:val="20"/>
        </w:rPr>
        <w:t xml:space="preserve"> </w:t>
      </w:r>
      <w:r w:rsidR="00660D0E" w:rsidRPr="005C77C1">
        <w:rPr>
          <w:sz w:val="20"/>
          <w:szCs w:val="20"/>
        </w:rPr>
        <w:t>typed</w:t>
      </w:r>
      <w:r w:rsidR="00660D0E" w:rsidRPr="005C77C1">
        <w:rPr>
          <w:spacing w:val="34"/>
          <w:sz w:val="20"/>
          <w:szCs w:val="20"/>
        </w:rPr>
        <w:t xml:space="preserve"> </w:t>
      </w:r>
      <w:r w:rsidR="00660D0E" w:rsidRPr="005C77C1">
        <w:rPr>
          <w:sz w:val="20"/>
          <w:szCs w:val="20"/>
        </w:rPr>
        <w:t>in</w:t>
      </w:r>
      <w:r w:rsidR="00660D0E" w:rsidRPr="005C77C1">
        <w:rPr>
          <w:spacing w:val="34"/>
          <w:sz w:val="20"/>
          <w:szCs w:val="20"/>
        </w:rPr>
        <w:t xml:space="preserve"> </w:t>
      </w:r>
      <w:r w:rsidR="00151107" w:rsidRPr="005C77C1">
        <w:rPr>
          <w:spacing w:val="34"/>
          <w:sz w:val="20"/>
          <w:szCs w:val="20"/>
        </w:rPr>
        <w:t>T</w:t>
      </w:r>
      <w:r w:rsidR="00660D0E" w:rsidRPr="005C77C1">
        <w:rPr>
          <w:spacing w:val="34"/>
          <w:sz w:val="20"/>
          <w:szCs w:val="20"/>
        </w:rPr>
        <w:t>imes New Roman</w:t>
      </w:r>
      <w:r w:rsidR="00660D0E" w:rsidRPr="005C77C1">
        <w:rPr>
          <w:sz w:val="20"/>
          <w:szCs w:val="20"/>
        </w:rPr>
        <w:t>,</w:t>
      </w:r>
      <w:r w:rsidR="00660D0E" w:rsidRPr="005C77C1">
        <w:rPr>
          <w:spacing w:val="34"/>
          <w:sz w:val="20"/>
          <w:szCs w:val="20"/>
        </w:rPr>
        <w:t xml:space="preserve"> </w:t>
      </w:r>
      <w:r w:rsidR="00660D0E" w:rsidRPr="005C77C1">
        <w:rPr>
          <w:sz w:val="20"/>
          <w:szCs w:val="20"/>
        </w:rPr>
        <w:t>font</w:t>
      </w:r>
      <w:r w:rsidR="00660D0E" w:rsidRPr="005C77C1">
        <w:rPr>
          <w:spacing w:val="34"/>
          <w:sz w:val="20"/>
          <w:szCs w:val="20"/>
        </w:rPr>
        <w:t xml:space="preserve"> </w:t>
      </w:r>
      <w:r w:rsidR="00660D0E" w:rsidRPr="005C77C1">
        <w:rPr>
          <w:sz w:val="20"/>
          <w:szCs w:val="20"/>
        </w:rPr>
        <w:t>size</w:t>
      </w:r>
      <w:r w:rsidR="00660D0E" w:rsidRPr="005C77C1">
        <w:rPr>
          <w:spacing w:val="34"/>
          <w:sz w:val="20"/>
          <w:szCs w:val="20"/>
        </w:rPr>
        <w:t xml:space="preserve"> </w:t>
      </w:r>
      <w:r w:rsidR="00660D0E" w:rsidRPr="005C77C1">
        <w:rPr>
          <w:sz w:val="20"/>
          <w:szCs w:val="20"/>
        </w:rPr>
        <w:t xml:space="preserve">10. </w:t>
      </w:r>
      <w:r w:rsidR="00660D0E" w:rsidRPr="005C77C1">
        <w:rPr>
          <w:spacing w:val="-8"/>
          <w:sz w:val="20"/>
          <w:szCs w:val="20"/>
        </w:rPr>
        <w:t>P</w:t>
      </w:r>
      <w:r w:rsidR="00660D0E" w:rsidRPr="005C77C1">
        <w:rPr>
          <w:sz w:val="20"/>
          <w:szCs w:val="20"/>
        </w:rPr>
        <w:t>lease</w:t>
      </w:r>
      <w:r w:rsidR="00660D0E" w:rsidRPr="005C77C1">
        <w:rPr>
          <w:spacing w:val="-12"/>
          <w:sz w:val="20"/>
          <w:szCs w:val="20"/>
        </w:rPr>
        <w:t xml:space="preserve"> </w:t>
      </w:r>
      <w:r w:rsidR="00660D0E" w:rsidRPr="005C77C1">
        <w:rPr>
          <w:sz w:val="20"/>
          <w:szCs w:val="20"/>
        </w:rPr>
        <w:t>use</w:t>
      </w:r>
      <w:r w:rsidR="00660D0E" w:rsidRPr="005C77C1">
        <w:rPr>
          <w:spacing w:val="-11"/>
          <w:sz w:val="20"/>
          <w:szCs w:val="20"/>
        </w:rPr>
        <w:t xml:space="preserve"> </w:t>
      </w:r>
      <w:r w:rsidR="00660D0E" w:rsidRPr="005C77C1">
        <w:rPr>
          <w:sz w:val="20"/>
          <w:szCs w:val="20"/>
        </w:rPr>
        <w:t>the</w:t>
      </w:r>
      <w:r w:rsidR="00660D0E" w:rsidRPr="005C77C1">
        <w:rPr>
          <w:spacing w:val="-11"/>
          <w:sz w:val="20"/>
          <w:szCs w:val="20"/>
        </w:rPr>
        <w:t xml:space="preserve"> </w:t>
      </w:r>
      <w:r w:rsidR="00660D0E" w:rsidRPr="005C77C1">
        <w:rPr>
          <w:sz w:val="20"/>
          <w:szCs w:val="20"/>
        </w:rPr>
        <w:t>following</w:t>
      </w:r>
      <w:r w:rsidR="00660D0E" w:rsidRPr="005C77C1">
        <w:rPr>
          <w:spacing w:val="-11"/>
          <w:sz w:val="20"/>
          <w:szCs w:val="20"/>
        </w:rPr>
        <w:t xml:space="preserve"> </w:t>
      </w:r>
      <w:r w:rsidR="00660D0E" w:rsidRPr="005C77C1">
        <w:rPr>
          <w:sz w:val="20"/>
          <w:szCs w:val="20"/>
        </w:rPr>
        <w:t>headings:</w:t>
      </w:r>
      <w:r w:rsidR="00660D0E" w:rsidRPr="005C77C1">
        <w:rPr>
          <w:spacing w:val="-12"/>
          <w:sz w:val="20"/>
          <w:szCs w:val="20"/>
        </w:rPr>
        <w:t xml:space="preserve"> ABTSRACT</w:t>
      </w:r>
      <w:r w:rsidR="00660D0E" w:rsidRPr="005C77C1">
        <w:rPr>
          <w:sz w:val="20"/>
          <w:szCs w:val="20"/>
        </w:rPr>
        <w:t>,</w:t>
      </w:r>
      <w:r w:rsidR="00660D0E" w:rsidRPr="005C77C1">
        <w:rPr>
          <w:spacing w:val="-11"/>
          <w:sz w:val="20"/>
          <w:szCs w:val="20"/>
        </w:rPr>
        <w:t xml:space="preserve"> INTRODUCTION, METHO</w:t>
      </w:r>
      <w:r w:rsidR="00151107" w:rsidRPr="005C77C1">
        <w:rPr>
          <w:spacing w:val="-11"/>
          <w:sz w:val="20"/>
          <w:szCs w:val="20"/>
        </w:rPr>
        <w:t>DOLOGY</w:t>
      </w:r>
      <w:r w:rsidR="00660D0E" w:rsidRPr="005C77C1">
        <w:rPr>
          <w:spacing w:val="-11"/>
          <w:sz w:val="20"/>
          <w:szCs w:val="20"/>
        </w:rPr>
        <w:t>, RESUL</w:t>
      </w:r>
      <w:r w:rsidR="004C45BB" w:rsidRPr="005C77C1">
        <w:rPr>
          <w:spacing w:val="-11"/>
          <w:sz w:val="20"/>
          <w:szCs w:val="20"/>
        </w:rPr>
        <w:t>TS AND DISCUSSION</w:t>
      </w:r>
      <w:r w:rsidR="00E3561A" w:rsidRPr="005C77C1">
        <w:rPr>
          <w:spacing w:val="-11"/>
          <w:sz w:val="20"/>
          <w:szCs w:val="20"/>
        </w:rPr>
        <w:t>, CONCLUSION</w:t>
      </w:r>
      <w:r w:rsidR="00660D0E" w:rsidRPr="005C77C1">
        <w:rPr>
          <w:sz w:val="20"/>
          <w:szCs w:val="20"/>
        </w:rPr>
        <w:t>,</w:t>
      </w:r>
      <w:r w:rsidR="00660D0E" w:rsidRPr="005C77C1">
        <w:rPr>
          <w:spacing w:val="-20"/>
          <w:sz w:val="20"/>
          <w:szCs w:val="20"/>
        </w:rPr>
        <w:t xml:space="preserve"> </w:t>
      </w:r>
      <w:r w:rsidR="00660D0E" w:rsidRPr="005C77C1">
        <w:rPr>
          <w:sz w:val="20"/>
          <w:szCs w:val="20"/>
        </w:rPr>
        <w:t xml:space="preserve">ACKNOWLEDGEMENT and REFERENCES. </w:t>
      </w:r>
    </w:p>
    <w:p w:rsidR="008B3D96" w:rsidRPr="005C77C1" w:rsidRDefault="008B3D96" w:rsidP="008B3D96">
      <w:pPr>
        <w:ind w:firstLine="720"/>
        <w:contextualSpacing/>
        <w:jc w:val="both"/>
        <w:rPr>
          <w:bCs/>
          <w:sz w:val="20"/>
          <w:szCs w:val="20"/>
        </w:rPr>
      </w:pPr>
      <w:r w:rsidRPr="005C77C1">
        <w:rPr>
          <w:bCs/>
          <w:sz w:val="20"/>
          <w:szCs w:val="20"/>
        </w:rPr>
        <w:t xml:space="preserve">Indent 5 spaces subsequent paragraphs. Indent 5 spaces subsequent paragraphs. Indent 5 spaces subsequent paragraphs. Indent 5 spaces subsequent paragraphs. </w:t>
      </w:r>
      <w:r w:rsidRPr="005C77C1">
        <w:rPr>
          <w:sz w:val="20"/>
          <w:szCs w:val="20"/>
        </w:rPr>
        <w:t>Do not use numbers or alphabets in headings and sub-headings (</w:t>
      </w:r>
      <w:r w:rsidRPr="005C77C1">
        <w:rPr>
          <w:i/>
          <w:sz w:val="20"/>
          <w:szCs w:val="20"/>
        </w:rPr>
        <w:t xml:space="preserve">Example </w:t>
      </w:r>
      <w:r w:rsidRPr="005C77C1">
        <w:rPr>
          <w:i/>
          <w:sz w:val="20"/>
          <w:szCs w:val="20"/>
        </w:rPr>
        <w:lastRenderedPageBreak/>
        <w:t>A. Introduction 1. Body)</w:t>
      </w:r>
      <w:r w:rsidRPr="005C77C1">
        <w:rPr>
          <w:sz w:val="20"/>
          <w:szCs w:val="20"/>
        </w:rPr>
        <w:t>. Use the following style for headings and sub-headings</w:t>
      </w:r>
      <w:r w:rsidR="00660D0E" w:rsidRPr="005C77C1">
        <w:rPr>
          <w:sz w:val="20"/>
          <w:szCs w:val="20"/>
        </w:rPr>
        <w:t>.</w:t>
      </w:r>
    </w:p>
    <w:p w:rsidR="008B3D96" w:rsidRPr="005C77C1" w:rsidRDefault="008B3D96" w:rsidP="008B3D96">
      <w:pPr>
        <w:keepNext/>
        <w:widowControl w:val="0"/>
        <w:tabs>
          <w:tab w:val="left" w:pos="284"/>
        </w:tabs>
        <w:jc w:val="both"/>
        <w:outlineLvl w:val="0"/>
        <w:rPr>
          <w:bCs/>
          <w:kern w:val="2"/>
          <w:sz w:val="20"/>
          <w:szCs w:val="20"/>
        </w:rPr>
      </w:pPr>
    </w:p>
    <w:p w:rsidR="008B3D96" w:rsidRPr="005C77C1" w:rsidRDefault="008B3D96" w:rsidP="008B3D96">
      <w:pPr>
        <w:pStyle w:val="Heading2"/>
        <w:jc w:val="center"/>
        <w:rPr>
          <w:rFonts w:ascii="Times New Roman" w:hAnsi="Times New Roman" w:cs="Times New Roman"/>
          <w:b w:val="0"/>
          <w:i w:val="0"/>
          <w:sz w:val="16"/>
          <w:szCs w:val="16"/>
        </w:rPr>
      </w:pPr>
      <w:r w:rsidRPr="005C77C1">
        <w:rPr>
          <w:rFonts w:ascii="Times New Roman" w:hAnsi="Times New Roman" w:cs="Times New Roman"/>
          <w:b w:val="0"/>
          <w:i w:val="0"/>
          <w:sz w:val="16"/>
          <w:szCs w:val="16"/>
        </w:rPr>
        <w:t>Subsection Headings</w:t>
      </w:r>
      <w:r w:rsidR="00E3561A" w:rsidRPr="005C77C1">
        <w:rPr>
          <w:rFonts w:ascii="Times New Roman" w:hAnsi="Times New Roman" w:cs="Times New Roman"/>
          <w:b w:val="0"/>
          <w:i w:val="0"/>
          <w:sz w:val="16"/>
          <w:szCs w:val="16"/>
        </w:rPr>
        <w:t>, Tables and Figures</w:t>
      </w:r>
      <w:r w:rsidRPr="005C77C1">
        <w:rPr>
          <w:rFonts w:ascii="Times New Roman" w:hAnsi="Times New Roman" w:cs="Times New Roman"/>
          <w:b w:val="0"/>
          <w:i w:val="0"/>
          <w:sz w:val="16"/>
          <w:szCs w:val="16"/>
        </w:rPr>
        <w:t xml:space="preserve"> (Use This Style for Level Two Headings) </w:t>
      </w:r>
    </w:p>
    <w:p w:rsidR="008B3D96" w:rsidRPr="005C77C1" w:rsidRDefault="008B3D96" w:rsidP="00EE0169">
      <w:pPr>
        <w:keepNext/>
        <w:widowControl w:val="0"/>
        <w:tabs>
          <w:tab w:val="left" w:pos="284"/>
        </w:tabs>
        <w:jc w:val="both"/>
        <w:outlineLvl w:val="0"/>
        <w:rPr>
          <w:bCs/>
          <w:kern w:val="2"/>
          <w:sz w:val="20"/>
          <w:szCs w:val="20"/>
        </w:rPr>
      </w:pPr>
    </w:p>
    <w:p w:rsidR="00151107" w:rsidRPr="005C77C1" w:rsidRDefault="00E3561A" w:rsidP="00151107">
      <w:pPr>
        <w:keepNext/>
        <w:widowControl w:val="0"/>
        <w:tabs>
          <w:tab w:val="left" w:pos="284"/>
        </w:tabs>
        <w:jc w:val="both"/>
        <w:outlineLvl w:val="0"/>
        <w:rPr>
          <w:sz w:val="20"/>
          <w:szCs w:val="20"/>
        </w:rPr>
      </w:pPr>
      <w:r w:rsidRPr="005C77C1">
        <w:rPr>
          <w:rFonts w:cs="Palatino Linotype"/>
          <w:sz w:val="20"/>
          <w:szCs w:val="20"/>
        </w:rPr>
        <w:t>The</w:t>
      </w:r>
      <w:r w:rsidRPr="005C77C1">
        <w:rPr>
          <w:rFonts w:cs="Palatino Linotype"/>
          <w:spacing w:val="-16"/>
          <w:sz w:val="20"/>
          <w:szCs w:val="20"/>
        </w:rPr>
        <w:t xml:space="preserve"> </w:t>
      </w:r>
      <w:r w:rsidRPr="005C77C1">
        <w:rPr>
          <w:rFonts w:cs="Palatino Linotype"/>
          <w:sz w:val="20"/>
          <w:szCs w:val="20"/>
        </w:rPr>
        <w:t>figures</w:t>
      </w:r>
      <w:r w:rsidRPr="005C77C1">
        <w:rPr>
          <w:rFonts w:cs="Palatino Linotype"/>
          <w:spacing w:val="-17"/>
          <w:sz w:val="20"/>
          <w:szCs w:val="20"/>
        </w:rPr>
        <w:t xml:space="preserve"> </w:t>
      </w:r>
      <w:r w:rsidRPr="005C77C1">
        <w:rPr>
          <w:rFonts w:cs="Palatino Linotype"/>
          <w:sz w:val="20"/>
          <w:szCs w:val="20"/>
        </w:rPr>
        <w:t>and</w:t>
      </w:r>
      <w:r w:rsidRPr="005C77C1">
        <w:rPr>
          <w:rFonts w:cs="Palatino Linotype"/>
          <w:spacing w:val="-17"/>
          <w:sz w:val="20"/>
          <w:szCs w:val="20"/>
        </w:rPr>
        <w:t xml:space="preserve"> </w:t>
      </w:r>
      <w:r w:rsidRPr="005C77C1">
        <w:rPr>
          <w:rFonts w:cs="Palatino Linotype"/>
          <w:sz w:val="20"/>
          <w:szCs w:val="20"/>
        </w:rPr>
        <w:t>tables</w:t>
      </w:r>
      <w:r w:rsidRPr="005C77C1">
        <w:rPr>
          <w:rFonts w:cs="Palatino Linotype"/>
          <w:spacing w:val="-16"/>
          <w:sz w:val="20"/>
          <w:szCs w:val="20"/>
        </w:rPr>
        <w:t xml:space="preserve"> </w:t>
      </w:r>
      <w:r w:rsidRPr="005C77C1">
        <w:rPr>
          <w:rFonts w:cs="Palatino Linotype"/>
          <w:sz w:val="20"/>
          <w:szCs w:val="20"/>
        </w:rPr>
        <w:t>should</w:t>
      </w:r>
      <w:r w:rsidRPr="005C77C1">
        <w:rPr>
          <w:rFonts w:cs="Palatino Linotype"/>
          <w:spacing w:val="-17"/>
          <w:sz w:val="20"/>
          <w:szCs w:val="20"/>
        </w:rPr>
        <w:t xml:space="preserve"> </w:t>
      </w:r>
      <w:r w:rsidRPr="005C77C1">
        <w:rPr>
          <w:rFonts w:cs="Palatino Linotype"/>
          <w:sz w:val="20"/>
          <w:szCs w:val="20"/>
        </w:rPr>
        <w:t>be</w:t>
      </w:r>
      <w:r w:rsidRPr="005C77C1">
        <w:rPr>
          <w:rFonts w:cs="Palatino Linotype"/>
          <w:spacing w:val="-16"/>
          <w:sz w:val="20"/>
          <w:szCs w:val="20"/>
        </w:rPr>
        <w:t xml:space="preserve"> </w:t>
      </w:r>
      <w:r w:rsidRPr="005C77C1">
        <w:rPr>
          <w:rFonts w:cs="Palatino Linotype"/>
          <w:sz w:val="20"/>
          <w:szCs w:val="20"/>
        </w:rPr>
        <w:t>numbered</w:t>
      </w:r>
      <w:r w:rsidRPr="005C77C1">
        <w:rPr>
          <w:rFonts w:cs="Palatino Linotype"/>
          <w:spacing w:val="-17"/>
          <w:sz w:val="20"/>
          <w:szCs w:val="20"/>
        </w:rPr>
        <w:t xml:space="preserve"> </w:t>
      </w:r>
      <w:r w:rsidRPr="005C77C1">
        <w:rPr>
          <w:rFonts w:cs="Palatino Linotype"/>
          <w:sz w:val="20"/>
          <w:szCs w:val="20"/>
        </w:rPr>
        <w:t>consecuti</w:t>
      </w:r>
      <w:r w:rsidRPr="005C77C1">
        <w:rPr>
          <w:rFonts w:cs="Palatino Linotype"/>
          <w:spacing w:val="-4"/>
          <w:sz w:val="20"/>
          <w:szCs w:val="20"/>
        </w:rPr>
        <w:t>v</w:t>
      </w:r>
      <w:r w:rsidRPr="005C77C1">
        <w:rPr>
          <w:rFonts w:cs="Palatino Linotype"/>
          <w:sz w:val="20"/>
          <w:szCs w:val="20"/>
        </w:rPr>
        <w:t>ely and</w:t>
      </w:r>
      <w:r w:rsidRPr="005C77C1">
        <w:rPr>
          <w:rFonts w:cs="Palatino Linotype"/>
          <w:spacing w:val="10"/>
          <w:sz w:val="20"/>
          <w:szCs w:val="20"/>
        </w:rPr>
        <w:t xml:space="preserve"> </w:t>
      </w:r>
      <w:r w:rsidRPr="005C77C1">
        <w:rPr>
          <w:rFonts w:cs="Palatino Linotype"/>
          <w:sz w:val="20"/>
          <w:szCs w:val="20"/>
        </w:rPr>
        <w:t>inserted</w:t>
      </w:r>
      <w:r w:rsidRPr="005C77C1">
        <w:rPr>
          <w:rFonts w:cs="Palatino Linotype"/>
          <w:spacing w:val="10"/>
          <w:sz w:val="20"/>
          <w:szCs w:val="20"/>
        </w:rPr>
        <w:t xml:space="preserve"> </w:t>
      </w:r>
      <w:r w:rsidRPr="005C77C1">
        <w:rPr>
          <w:rFonts w:cs="Palatino Linotype"/>
          <w:sz w:val="20"/>
          <w:szCs w:val="20"/>
        </w:rPr>
        <w:t>within</w:t>
      </w:r>
      <w:r w:rsidRPr="005C77C1">
        <w:rPr>
          <w:rFonts w:cs="Palatino Linotype"/>
          <w:spacing w:val="11"/>
          <w:sz w:val="20"/>
          <w:szCs w:val="20"/>
        </w:rPr>
        <w:t xml:space="preserve"> </w:t>
      </w:r>
      <w:r w:rsidRPr="005C77C1">
        <w:rPr>
          <w:rFonts w:cs="Palatino Linotype"/>
          <w:sz w:val="20"/>
          <w:szCs w:val="20"/>
        </w:rPr>
        <w:t>the</w:t>
      </w:r>
      <w:r w:rsidRPr="005C77C1">
        <w:rPr>
          <w:rFonts w:cs="Palatino Linotype"/>
          <w:spacing w:val="10"/>
          <w:sz w:val="20"/>
          <w:szCs w:val="20"/>
        </w:rPr>
        <w:t xml:space="preserve"> </w:t>
      </w:r>
      <w:r w:rsidRPr="005C77C1">
        <w:rPr>
          <w:rFonts w:cs="Palatino Linotype"/>
          <w:sz w:val="20"/>
          <w:szCs w:val="20"/>
        </w:rPr>
        <w:t>text.</w:t>
      </w:r>
      <w:r w:rsidRPr="005C77C1">
        <w:rPr>
          <w:rFonts w:cs="Palatino Linotype"/>
          <w:spacing w:val="11"/>
          <w:sz w:val="20"/>
          <w:szCs w:val="20"/>
        </w:rPr>
        <w:t xml:space="preserve"> </w:t>
      </w:r>
      <w:r w:rsidRPr="005C77C1">
        <w:rPr>
          <w:rFonts w:cs="Palatino Linotype"/>
          <w:sz w:val="20"/>
          <w:szCs w:val="20"/>
        </w:rPr>
        <w:t>The</w:t>
      </w:r>
      <w:r w:rsidRPr="005C77C1">
        <w:rPr>
          <w:rFonts w:cs="Palatino Linotype"/>
          <w:spacing w:val="10"/>
          <w:sz w:val="20"/>
          <w:szCs w:val="20"/>
        </w:rPr>
        <w:t xml:space="preserve"> </w:t>
      </w:r>
      <w:r w:rsidRPr="005C77C1">
        <w:rPr>
          <w:rFonts w:cs="Palatino Linotype"/>
          <w:sz w:val="20"/>
          <w:szCs w:val="20"/>
        </w:rPr>
        <w:t>captions</w:t>
      </w:r>
      <w:r w:rsidRPr="005C77C1">
        <w:rPr>
          <w:rFonts w:cs="Palatino Linotype"/>
          <w:spacing w:val="11"/>
          <w:sz w:val="20"/>
          <w:szCs w:val="20"/>
        </w:rPr>
        <w:t xml:space="preserve"> </w:t>
      </w:r>
      <w:r w:rsidRPr="005C77C1">
        <w:rPr>
          <w:rFonts w:cs="Palatino Linotype"/>
          <w:sz w:val="20"/>
          <w:szCs w:val="20"/>
        </w:rPr>
        <w:t>for</w:t>
      </w:r>
      <w:r w:rsidRPr="005C77C1">
        <w:rPr>
          <w:rFonts w:cs="Palatino Linotype"/>
          <w:spacing w:val="10"/>
          <w:sz w:val="20"/>
          <w:szCs w:val="20"/>
        </w:rPr>
        <w:t xml:space="preserve"> </w:t>
      </w:r>
      <w:r w:rsidRPr="005C77C1">
        <w:rPr>
          <w:rFonts w:cs="Palatino Linotype"/>
          <w:sz w:val="20"/>
          <w:szCs w:val="20"/>
        </w:rPr>
        <w:t>figure</w:t>
      </w:r>
      <w:r w:rsidRPr="005C77C1">
        <w:rPr>
          <w:rFonts w:cs="Palatino Linotype"/>
          <w:spacing w:val="11"/>
          <w:sz w:val="20"/>
          <w:szCs w:val="20"/>
        </w:rPr>
        <w:t xml:space="preserve"> </w:t>
      </w:r>
      <w:r w:rsidRPr="005C77C1">
        <w:rPr>
          <w:rFonts w:cs="Palatino Linotype"/>
          <w:sz w:val="20"/>
          <w:szCs w:val="20"/>
        </w:rPr>
        <w:t>should</w:t>
      </w:r>
      <w:r w:rsidRPr="005C77C1">
        <w:rPr>
          <w:rFonts w:cs="Palatino Linotype"/>
          <w:spacing w:val="10"/>
          <w:sz w:val="20"/>
          <w:szCs w:val="20"/>
        </w:rPr>
        <w:t xml:space="preserve"> </w:t>
      </w:r>
      <w:r w:rsidRPr="005C77C1">
        <w:rPr>
          <w:rFonts w:cs="Palatino Linotype"/>
          <w:sz w:val="20"/>
          <w:szCs w:val="20"/>
        </w:rPr>
        <w:t>be</w:t>
      </w:r>
      <w:r w:rsidRPr="005C77C1">
        <w:rPr>
          <w:rFonts w:cs="Palatino Linotype"/>
          <w:spacing w:val="11"/>
          <w:sz w:val="20"/>
          <w:szCs w:val="20"/>
        </w:rPr>
        <w:t xml:space="preserve"> </w:t>
      </w:r>
      <w:r w:rsidRPr="005C77C1">
        <w:rPr>
          <w:rFonts w:cs="Palatino Linotype"/>
          <w:sz w:val="20"/>
          <w:szCs w:val="20"/>
        </w:rPr>
        <w:t xml:space="preserve">placed </w:t>
      </w:r>
      <w:r w:rsidRPr="005C77C1">
        <w:rPr>
          <w:sz w:val="20"/>
          <w:szCs w:val="20"/>
        </w:rPr>
        <w:t>below</w:t>
      </w:r>
      <w:r w:rsidRPr="005C77C1">
        <w:rPr>
          <w:spacing w:val="-9"/>
          <w:sz w:val="20"/>
          <w:szCs w:val="20"/>
        </w:rPr>
        <w:t xml:space="preserve"> </w:t>
      </w:r>
      <w:r w:rsidRPr="005C77C1">
        <w:rPr>
          <w:sz w:val="20"/>
          <w:szCs w:val="20"/>
        </w:rPr>
        <w:lastRenderedPageBreak/>
        <w:t>the</w:t>
      </w:r>
      <w:r w:rsidRPr="005C77C1">
        <w:rPr>
          <w:spacing w:val="-10"/>
          <w:sz w:val="20"/>
          <w:szCs w:val="20"/>
        </w:rPr>
        <w:t xml:space="preserve"> </w:t>
      </w:r>
      <w:r w:rsidRPr="005C77C1">
        <w:rPr>
          <w:sz w:val="20"/>
          <w:szCs w:val="20"/>
        </w:rPr>
        <w:t>illustrations,</w:t>
      </w:r>
      <w:r w:rsidRPr="005C77C1">
        <w:rPr>
          <w:spacing w:val="-9"/>
          <w:sz w:val="20"/>
          <w:szCs w:val="20"/>
        </w:rPr>
        <w:t xml:space="preserve"> </w:t>
      </w:r>
      <w:r w:rsidRPr="005C77C1">
        <w:rPr>
          <w:sz w:val="20"/>
          <w:szCs w:val="20"/>
        </w:rPr>
        <w:t>whereas</w:t>
      </w:r>
      <w:r w:rsidRPr="005C77C1">
        <w:rPr>
          <w:spacing w:val="-9"/>
          <w:sz w:val="20"/>
          <w:szCs w:val="20"/>
        </w:rPr>
        <w:t xml:space="preserve"> </w:t>
      </w:r>
      <w:r w:rsidRPr="005C77C1">
        <w:rPr>
          <w:sz w:val="20"/>
          <w:szCs w:val="20"/>
        </w:rPr>
        <w:t>the</w:t>
      </w:r>
      <w:r w:rsidRPr="005C77C1">
        <w:rPr>
          <w:spacing w:val="-9"/>
          <w:sz w:val="20"/>
          <w:szCs w:val="20"/>
        </w:rPr>
        <w:t xml:space="preserve"> </w:t>
      </w:r>
      <w:r w:rsidRPr="005C77C1">
        <w:rPr>
          <w:sz w:val="20"/>
          <w:szCs w:val="20"/>
        </w:rPr>
        <w:t>captions</w:t>
      </w:r>
      <w:r w:rsidRPr="005C77C1">
        <w:rPr>
          <w:spacing w:val="-9"/>
          <w:sz w:val="20"/>
          <w:szCs w:val="20"/>
        </w:rPr>
        <w:t xml:space="preserve"> </w:t>
      </w:r>
      <w:r w:rsidRPr="005C77C1">
        <w:rPr>
          <w:sz w:val="20"/>
          <w:szCs w:val="20"/>
        </w:rPr>
        <w:t>for</w:t>
      </w:r>
      <w:r w:rsidRPr="005C77C1">
        <w:rPr>
          <w:spacing w:val="-9"/>
          <w:sz w:val="20"/>
          <w:szCs w:val="20"/>
        </w:rPr>
        <w:t xml:space="preserve"> </w:t>
      </w:r>
      <w:r w:rsidRPr="005C77C1">
        <w:rPr>
          <w:sz w:val="20"/>
          <w:szCs w:val="20"/>
        </w:rPr>
        <w:t>table</w:t>
      </w:r>
      <w:r w:rsidRPr="005C77C1">
        <w:rPr>
          <w:spacing w:val="-10"/>
          <w:sz w:val="20"/>
          <w:szCs w:val="20"/>
        </w:rPr>
        <w:t xml:space="preserve"> </w:t>
      </w:r>
      <w:r w:rsidRPr="005C77C1">
        <w:rPr>
          <w:sz w:val="20"/>
          <w:szCs w:val="20"/>
        </w:rPr>
        <w:t>should</w:t>
      </w:r>
      <w:r w:rsidRPr="005C77C1">
        <w:rPr>
          <w:spacing w:val="-10"/>
          <w:sz w:val="20"/>
          <w:szCs w:val="20"/>
        </w:rPr>
        <w:t xml:space="preserve"> </w:t>
      </w:r>
      <w:r w:rsidRPr="005C77C1">
        <w:rPr>
          <w:sz w:val="20"/>
          <w:szCs w:val="20"/>
        </w:rPr>
        <w:t>be</w:t>
      </w:r>
      <w:r w:rsidRPr="005C77C1">
        <w:rPr>
          <w:spacing w:val="-9"/>
          <w:sz w:val="20"/>
          <w:szCs w:val="20"/>
        </w:rPr>
        <w:t xml:space="preserve"> </w:t>
      </w:r>
      <w:r w:rsidRPr="005C77C1">
        <w:rPr>
          <w:sz w:val="20"/>
          <w:szCs w:val="20"/>
        </w:rPr>
        <w:t>placed</w:t>
      </w:r>
      <w:r w:rsidRPr="005C77C1">
        <w:rPr>
          <w:w w:val="99"/>
          <w:sz w:val="20"/>
          <w:szCs w:val="20"/>
        </w:rPr>
        <w:t xml:space="preserve"> </w:t>
      </w:r>
      <w:r w:rsidRPr="005C77C1">
        <w:rPr>
          <w:sz w:val="20"/>
          <w:szCs w:val="20"/>
        </w:rPr>
        <w:t>abo</w:t>
      </w:r>
      <w:r w:rsidRPr="005C77C1">
        <w:rPr>
          <w:spacing w:val="-4"/>
          <w:sz w:val="20"/>
          <w:szCs w:val="20"/>
        </w:rPr>
        <w:t>v</w:t>
      </w:r>
      <w:r w:rsidRPr="005C77C1">
        <w:rPr>
          <w:sz w:val="20"/>
          <w:szCs w:val="20"/>
        </w:rPr>
        <w:t>e</w:t>
      </w:r>
      <w:r w:rsidRPr="005C77C1">
        <w:rPr>
          <w:spacing w:val="6"/>
          <w:sz w:val="20"/>
          <w:szCs w:val="20"/>
        </w:rPr>
        <w:t xml:space="preserve"> </w:t>
      </w:r>
      <w:r w:rsidRPr="005C77C1">
        <w:rPr>
          <w:sz w:val="20"/>
          <w:szCs w:val="20"/>
        </w:rPr>
        <w:t>the</w:t>
      </w:r>
      <w:r w:rsidRPr="005C77C1">
        <w:rPr>
          <w:spacing w:val="7"/>
          <w:sz w:val="20"/>
          <w:szCs w:val="20"/>
        </w:rPr>
        <w:t xml:space="preserve"> </w:t>
      </w:r>
      <w:r w:rsidRPr="005C77C1">
        <w:rPr>
          <w:sz w:val="20"/>
          <w:szCs w:val="20"/>
        </w:rPr>
        <w:t>table</w:t>
      </w:r>
      <w:r w:rsidRPr="005C77C1">
        <w:rPr>
          <w:spacing w:val="7"/>
          <w:sz w:val="20"/>
          <w:szCs w:val="20"/>
        </w:rPr>
        <w:t xml:space="preserve"> </w:t>
      </w:r>
      <w:r w:rsidRPr="005C77C1">
        <w:rPr>
          <w:sz w:val="20"/>
          <w:szCs w:val="20"/>
        </w:rPr>
        <w:t>content.</w:t>
      </w:r>
      <w:r w:rsidRPr="005C77C1">
        <w:rPr>
          <w:spacing w:val="7"/>
          <w:sz w:val="20"/>
          <w:szCs w:val="20"/>
        </w:rPr>
        <w:t xml:space="preserve"> </w:t>
      </w:r>
      <w:r w:rsidRPr="005C77C1">
        <w:rPr>
          <w:sz w:val="20"/>
          <w:szCs w:val="20"/>
        </w:rPr>
        <w:t>Both</w:t>
      </w:r>
      <w:r w:rsidRPr="005C77C1">
        <w:rPr>
          <w:spacing w:val="7"/>
          <w:sz w:val="20"/>
          <w:szCs w:val="20"/>
        </w:rPr>
        <w:t xml:space="preserve"> </w:t>
      </w:r>
      <w:r w:rsidRPr="005C77C1">
        <w:rPr>
          <w:sz w:val="20"/>
          <w:szCs w:val="20"/>
        </w:rPr>
        <w:t>captions</w:t>
      </w:r>
      <w:r w:rsidRPr="005C77C1">
        <w:rPr>
          <w:spacing w:val="6"/>
          <w:sz w:val="20"/>
          <w:szCs w:val="20"/>
        </w:rPr>
        <w:t xml:space="preserve"> </w:t>
      </w:r>
      <w:r w:rsidRPr="005C77C1">
        <w:rPr>
          <w:sz w:val="20"/>
          <w:szCs w:val="20"/>
        </w:rPr>
        <w:t>should</w:t>
      </w:r>
      <w:r w:rsidRPr="005C77C1">
        <w:rPr>
          <w:spacing w:val="7"/>
          <w:sz w:val="20"/>
          <w:szCs w:val="20"/>
        </w:rPr>
        <w:t xml:space="preserve"> </w:t>
      </w:r>
      <w:r w:rsidRPr="005C77C1">
        <w:rPr>
          <w:sz w:val="20"/>
          <w:szCs w:val="20"/>
        </w:rPr>
        <w:t>be</w:t>
      </w:r>
      <w:r w:rsidRPr="005C77C1">
        <w:rPr>
          <w:spacing w:val="7"/>
          <w:sz w:val="20"/>
          <w:szCs w:val="20"/>
        </w:rPr>
        <w:t xml:space="preserve"> </w:t>
      </w:r>
      <w:r w:rsidRPr="005C77C1">
        <w:rPr>
          <w:sz w:val="20"/>
          <w:szCs w:val="20"/>
        </w:rPr>
        <w:t>typed</w:t>
      </w:r>
      <w:r w:rsidRPr="005C77C1">
        <w:rPr>
          <w:spacing w:val="7"/>
          <w:sz w:val="20"/>
          <w:szCs w:val="20"/>
        </w:rPr>
        <w:t xml:space="preserve"> </w:t>
      </w:r>
      <w:r w:rsidRPr="005C77C1">
        <w:rPr>
          <w:sz w:val="20"/>
          <w:szCs w:val="20"/>
        </w:rPr>
        <w:t>in</w:t>
      </w:r>
      <w:r w:rsidRPr="005C77C1">
        <w:rPr>
          <w:spacing w:val="7"/>
          <w:sz w:val="20"/>
          <w:szCs w:val="20"/>
        </w:rPr>
        <w:t xml:space="preserve"> </w:t>
      </w:r>
      <w:r w:rsidR="00C36CED" w:rsidRPr="005C77C1">
        <w:rPr>
          <w:spacing w:val="7"/>
          <w:sz w:val="20"/>
          <w:szCs w:val="20"/>
        </w:rPr>
        <w:t>Times New Roman</w:t>
      </w:r>
      <w:r w:rsidRPr="005C77C1">
        <w:rPr>
          <w:sz w:val="20"/>
          <w:szCs w:val="20"/>
        </w:rPr>
        <w:t>,</w:t>
      </w:r>
      <w:r w:rsidRPr="005C77C1">
        <w:rPr>
          <w:spacing w:val="-4"/>
          <w:sz w:val="20"/>
          <w:szCs w:val="20"/>
        </w:rPr>
        <w:t xml:space="preserve"> </w:t>
      </w:r>
      <w:r w:rsidRPr="005C77C1">
        <w:rPr>
          <w:sz w:val="20"/>
          <w:szCs w:val="20"/>
        </w:rPr>
        <w:t>font</w:t>
      </w:r>
      <w:r w:rsidRPr="005C77C1">
        <w:rPr>
          <w:spacing w:val="-5"/>
          <w:sz w:val="20"/>
          <w:szCs w:val="20"/>
        </w:rPr>
        <w:t xml:space="preserve"> </w:t>
      </w:r>
      <w:r w:rsidRPr="005C77C1">
        <w:rPr>
          <w:sz w:val="20"/>
          <w:szCs w:val="20"/>
        </w:rPr>
        <w:t>size</w:t>
      </w:r>
      <w:r w:rsidRPr="005C77C1">
        <w:rPr>
          <w:spacing w:val="-4"/>
          <w:sz w:val="20"/>
          <w:szCs w:val="20"/>
        </w:rPr>
        <w:t xml:space="preserve"> </w:t>
      </w:r>
      <w:r w:rsidR="00C36CED" w:rsidRPr="005C77C1">
        <w:rPr>
          <w:sz w:val="20"/>
          <w:szCs w:val="20"/>
        </w:rPr>
        <w:t>9</w:t>
      </w:r>
      <w:r w:rsidRPr="005C77C1">
        <w:rPr>
          <w:sz w:val="20"/>
          <w:szCs w:val="20"/>
        </w:rPr>
        <w:t>.</w:t>
      </w:r>
      <w:r w:rsidR="00C36CED" w:rsidRPr="005C77C1">
        <w:rPr>
          <w:sz w:val="20"/>
          <w:szCs w:val="20"/>
        </w:rPr>
        <w:t xml:space="preserve"> </w:t>
      </w:r>
    </w:p>
    <w:p w:rsidR="00151107" w:rsidRPr="005C77C1" w:rsidRDefault="00151107" w:rsidP="00151107">
      <w:pPr>
        <w:keepNext/>
        <w:widowControl w:val="0"/>
        <w:ind w:firstLine="567"/>
        <w:jc w:val="both"/>
        <w:outlineLvl w:val="0"/>
        <w:rPr>
          <w:rFonts w:cs="Palatino Linotype"/>
          <w:sz w:val="20"/>
          <w:szCs w:val="20"/>
        </w:rPr>
      </w:pPr>
      <w:r w:rsidRPr="005C77C1">
        <w:rPr>
          <w:sz w:val="20"/>
          <w:szCs w:val="20"/>
        </w:rPr>
        <w:tab/>
      </w:r>
      <w:r w:rsidR="00E3561A" w:rsidRPr="005C77C1">
        <w:rPr>
          <w:rFonts w:cs="Palatino Linotype"/>
          <w:sz w:val="20"/>
          <w:szCs w:val="20"/>
        </w:rPr>
        <w:t>Example</w:t>
      </w:r>
      <w:r w:rsidR="00E3561A" w:rsidRPr="005C77C1">
        <w:rPr>
          <w:rFonts w:cs="Palatino Linotype"/>
          <w:spacing w:val="-1"/>
          <w:sz w:val="20"/>
          <w:szCs w:val="20"/>
        </w:rPr>
        <w:t xml:space="preserve"> </w:t>
      </w:r>
      <w:r w:rsidR="00E3561A" w:rsidRPr="005C77C1">
        <w:rPr>
          <w:rFonts w:cs="Palatino Linotype"/>
          <w:sz w:val="20"/>
          <w:szCs w:val="20"/>
        </w:rPr>
        <w:t>of</w:t>
      </w:r>
      <w:r w:rsidR="00E3561A" w:rsidRPr="005C77C1">
        <w:rPr>
          <w:rFonts w:cs="Palatino Linotype"/>
          <w:spacing w:val="-1"/>
          <w:sz w:val="20"/>
          <w:szCs w:val="20"/>
        </w:rPr>
        <w:t xml:space="preserve"> </w:t>
      </w:r>
      <w:r w:rsidR="00E3561A" w:rsidRPr="005C77C1">
        <w:rPr>
          <w:rFonts w:cs="Palatino Linotype"/>
          <w:sz w:val="20"/>
          <w:szCs w:val="20"/>
        </w:rPr>
        <w:t>figure and</w:t>
      </w:r>
      <w:r w:rsidR="00E3561A" w:rsidRPr="005C77C1">
        <w:rPr>
          <w:rFonts w:cs="Palatino Linotype"/>
          <w:spacing w:val="-1"/>
          <w:sz w:val="20"/>
          <w:szCs w:val="20"/>
        </w:rPr>
        <w:t xml:space="preserve"> </w:t>
      </w:r>
      <w:r w:rsidR="00E3561A" w:rsidRPr="005C77C1">
        <w:rPr>
          <w:rFonts w:cs="Palatino Linotype"/>
          <w:sz w:val="20"/>
          <w:szCs w:val="20"/>
        </w:rPr>
        <w:t>its caption</w:t>
      </w:r>
      <w:r w:rsidR="00E3561A" w:rsidRPr="005C77C1">
        <w:rPr>
          <w:rFonts w:cs="Palatino Linotype"/>
          <w:spacing w:val="-1"/>
          <w:sz w:val="20"/>
          <w:szCs w:val="20"/>
        </w:rPr>
        <w:t xml:space="preserve"> </w:t>
      </w:r>
      <w:r w:rsidR="00E3561A" w:rsidRPr="005C77C1">
        <w:rPr>
          <w:rFonts w:cs="Palatino Linotype"/>
          <w:sz w:val="20"/>
          <w:szCs w:val="20"/>
        </w:rPr>
        <w:t>is</w:t>
      </w:r>
      <w:r w:rsidR="00E3561A" w:rsidRPr="005C77C1">
        <w:rPr>
          <w:rFonts w:cs="Palatino Linotype"/>
          <w:spacing w:val="-1"/>
          <w:sz w:val="20"/>
          <w:szCs w:val="20"/>
        </w:rPr>
        <w:t xml:space="preserve"> </w:t>
      </w:r>
      <w:r w:rsidR="00E3561A" w:rsidRPr="005C77C1">
        <w:rPr>
          <w:rFonts w:cs="Palatino Linotype"/>
          <w:sz w:val="20"/>
          <w:szCs w:val="20"/>
        </w:rPr>
        <w:t>shown in</w:t>
      </w:r>
      <w:r w:rsidR="00E3561A" w:rsidRPr="005C77C1">
        <w:rPr>
          <w:rFonts w:cs="Palatino Linotype"/>
          <w:spacing w:val="-1"/>
          <w:sz w:val="20"/>
          <w:szCs w:val="20"/>
        </w:rPr>
        <w:t xml:space="preserve"> </w:t>
      </w:r>
      <w:r w:rsidR="00E3561A" w:rsidRPr="005C77C1">
        <w:rPr>
          <w:rFonts w:cs="Palatino Linotype"/>
          <w:sz w:val="20"/>
          <w:szCs w:val="20"/>
        </w:rPr>
        <w:t>Figure 1.</w:t>
      </w:r>
      <w:r w:rsidRPr="005C77C1">
        <w:rPr>
          <w:rFonts w:cs="Palatino Linotype"/>
          <w:sz w:val="20"/>
          <w:szCs w:val="20"/>
        </w:rPr>
        <w:t xml:space="preserve"> </w:t>
      </w:r>
      <w:r w:rsidRPr="005C77C1">
        <w:rPr>
          <w:sz w:val="20"/>
          <w:szCs w:val="20"/>
        </w:rPr>
        <w:t>Example</w:t>
      </w:r>
      <w:r w:rsidRPr="005C77C1">
        <w:rPr>
          <w:spacing w:val="-3"/>
          <w:sz w:val="20"/>
          <w:szCs w:val="20"/>
        </w:rPr>
        <w:t xml:space="preserve"> </w:t>
      </w:r>
      <w:r w:rsidRPr="005C77C1">
        <w:rPr>
          <w:sz w:val="20"/>
          <w:szCs w:val="20"/>
        </w:rPr>
        <w:t>of</w:t>
      </w:r>
      <w:r w:rsidRPr="005C77C1">
        <w:rPr>
          <w:spacing w:val="-2"/>
          <w:sz w:val="20"/>
          <w:szCs w:val="20"/>
        </w:rPr>
        <w:t xml:space="preserve"> </w:t>
      </w:r>
      <w:r w:rsidRPr="005C77C1">
        <w:rPr>
          <w:sz w:val="20"/>
          <w:szCs w:val="20"/>
        </w:rPr>
        <w:t>table</w:t>
      </w:r>
      <w:r w:rsidRPr="005C77C1">
        <w:rPr>
          <w:spacing w:val="-3"/>
          <w:sz w:val="20"/>
          <w:szCs w:val="20"/>
        </w:rPr>
        <w:t xml:space="preserve"> </w:t>
      </w:r>
      <w:r w:rsidRPr="005C77C1">
        <w:rPr>
          <w:sz w:val="20"/>
          <w:szCs w:val="20"/>
        </w:rPr>
        <w:t>and</w:t>
      </w:r>
      <w:r w:rsidRPr="005C77C1">
        <w:rPr>
          <w:spacing w:val="-3"/>
          <w:sz w:val="20"/>
          <w:szCs w:val="20"/>
        </w:rPr>
        <w:t xml:space="preserve"> </w:t>
      </w:r>
      <w:r w:rsidRPr="005C77C1">
        <w:rPr>
          <w:sz w:val="20"/>
          <w:szCs w:val="20"/>
        </w:rPr>
        <w:t>its</w:t>
      </w:r>
      <w:r w:rsidRPr="005C77C1">
        <w:rPr>
          <w:spacing w:val="-2"/>
          <w:sz w:val="20"/>
          <w:szCs w:val="20"/>
        </w:rPr>
        <w:t xml:space="preserve"> </w:t>
      </w:r>
      <w:r w:rsidRPr="005C77C1">
        <w:rPr>
          <w:sz w:val="20"/>
          <w:szCs w:val="20"/>
        </w:rPr>
        <w:t>caption</w:t>
      </w:r>
      <w:r w:rsidRPr="005C77C1">
        <w:rPr>
          <w:spacing w:val="-2"/>
          <w:sz w:val="20"/>
          <w:szCs w:val="20"/>
        </w:rPr>
        <w:t xml:space="preserve"> </w:t>
      </w:r>
      <w:r w:rsidRPr="005C77C1">
        <w:rPr>
          <w:sz w:val="20"/>
          <w:szCs w:val="20"/>
        </w:rPr>
        <w:t>is</w:t>
      </w:r>
      <w:r w:rsidRPr="005C77C1">
        <w:rPr>
          <w:spacing w:val="-2"/>
          <w:sz w:val="20"/>
          <w:szCs w:val="20"/>
        </w:rPr>
        <w:t xml:space="preserve"> </w:t>
      </w:r>
      <w:r w:rsidRPr="005C77C1">
        <w:rPr>
          <w:sz w:val="20"/>
          <w:szCs w:val="20"/>
        </w:rPr>
        <w:t>shown</w:t>
      </w:r>
      <w:r w:rsidRPr="005C77C1">
        <w:rPr>
          <w:spacing w:val="-3"/>
          <w:sz w:val="20"/>
          <w:szCs w:val="20"/>
        </w:rPr>
        <w:t xml:space="preserve"> </w:t>
      </w:r>
      <w:r w:rsidRPr="005C77C1">
        <w:rPr>
          <w:sz w:val="20"/>
          <w:szCs w:val="20"/>
        </w:rPr>
        <w:t>in</w:t>
      </w:r>
      <w:r w:rsidRPr="005C77C1">
        <w:rPr>
          <w:spacing w:val="-2"/>
          <w:sz w:val="20"/>
          <w:szCs w:val="20"/>
        </w:rPr>
        <w:t xml:space="preserve"> </w:t>
      </w:r>
      <w:r w:rsidRPr="005C77C1">
        <w:rPr>
          <w:spacing w:val="-19"/>
          <w:sz w:val="20"/>
          <w:szCs w:val="20"/>
        </w:rPr>
        <w:t>T</w:t>
      </w:r>
      <w:r w:rsidRPr="005C77C1">
        <w:rPr>
          <w:sz w:val="20"/>
          <w:szCs w:val="20"/>
        </w:rPr>
        <w:t>able</w:t>
      </w:r>
      <w:r w:rsidRPr="005C77C1">
        <w:rPr>
          <w:spacing w:val="-3"/>
          <w:sz w:val="20"/>
          <w:szCs w:val="20"/>
        </w:rPr>
        <w:t xml:space="preserve"> </w:t>
      </w:r>
      <w:r w:rsidRPr="005C77C1">
        <w:rPr>
          <w:sz w:val="20"/>
          <w:szCs w:val="20"/>
        </w:rPr>
        <w:t>1.</w:t>
      </w:r>
    </w:p>
    <w:p w:rsidR="005C77C1" w:rsidRPr="005C77C1" w:rsidRDefault="005C77C1" w:rsidP="00C36CED">
      <w:pPr>
        <w:pStyle w:val="BodyText"/>
        <w:spacing w:line="240" w:lineRule="auto"/>
        <w:ind w:right="342" w:firstLine="0"/>
        <w:rPr>
          <w:rFonts w:cs="Palatino Linotype"/>
          <w:sz w:val="20"/>
          <w:szCs w:val="20"/>
        </w:rPr>
        <w:sectPr w:rsidR="005C77C1" w:rsidRPr="005C77C1" w:rsidSect="005C77C1">
          <w:type w:val="continuous"/>
          <w:pgSz w:w="11906" w:h="16838"/>
          <w:pgMar w:top="1440" w:right="1440" w:bottom="1440" w:left="1440" w:header="708" w:footer="708" w:gutter="0"/>
          <w:cols w:num="2" w:space="708"/>
          <w:docGrid w:linePitch="360"/>
        </w:sectPr>
      </w:pPr>
    </w:p>
    <w:p w:rsidR="00C36CED" w:rsidRPr="005C77C1" w:rsidRDefault="00C36CED" w:rsidP="00C36CED">
      <w:pPr>
        <w:pStyle w:val="BodyText"/>
        <w:spacing w:line="240" w:lineRule="auto"/>
        <w:ind w:right="342" w:firstLine="0"/>
        <w:rPr>
          <w:rFonts w:cs="Palatino Linotype"/>
          <w:sz w:val="20"/>
          <w:szCs w:val="20"/>
        </w:rPr>
      </w:pPr>
      <w:r w:rsidRPr="005C77C1">
        <w:rPr>
          <w:rFonts w:eastAsia="MS Mincho"/>
          <w:noProof/>
          <w:lang w:val="en-MY" w:eastAsia="en-MY"/>
        </w:rPr>
        <w:lastRenderedPageBreak/>
        <w:drawing>
          <wp:anchor distT="0" distB="0" distL="114300" distR="114300" simplePos="0" relativeHeight="251678720" behindDoc="0" locked="0" layoutInCell="1" allowOverlap="1" wp14:anchorId="68249AB5" wp14:editId="5F4FF8DB">
            <wp:simplePos x="0" y="0"/>
            <wp:positionH relativeFrom="column">
              <wp:posOffset>1383030</wp:posOffset>
            </wp:positionH>
            <wp:positionV relativeFrom="paragraph">
              <wp:posOffset>53340</wp:posOffset>
            </wp:positionV>
            <wp:extent cx="2743200" cy="1371600"/>
            <wp:effectExtent l="0" t="0" r="1905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spacing w:line="240" w:lineRule="auto"/>
        <w:ind w:right="342" w:firstLine="0"/>
        <w:rPr>
          <w:rFonts w:cs="Palatino Linotype"/>
          <w:sz w:val="20"/>
          <w:szCs w:val="20"/>
        </w:rPr>
      </w:pPr>
    </w:p>
    <w:p w:rsidR="00C36CED" w:rsidRPr="005C77C1" w:rsidRDefault="00C36CED" w:rsidP="00C36CED">
      <w:pPr>
        <w:pStyle w:val="BodyText"/>
        <w:ind w:firstLine="0"/>
        <w:jc w:val="center"/>
        <w:rPr>
          <w:sz w:val="18"/>
          <w:szCs w:val="18"/>
        </w:rPr>
      </w:pPr>
      <w:r w:rsidRPr="005C77C1">
        <w:rPr>
          <w:rStyle w:val="FigureCaptionLabelChar"/>
          <w:rFonts w:ascii="Times New Roman" w:eastAsia="MS Mincho" w:hAnsi="Times New Roman"/>
          <w:i w:val="0"/>
          <w:sz w:val="18"/>
          <w:szCs w:val="18"/>
        </w:rPr>
        <w:t>FIGURE 1</w:t>
      </w:r>
      <w:r w:rsidRPr="005C77C1">
        <w:rPr>
          <w:rStyle w:val="FigureCaptionLabelChar"/>
          <w:rFonts w:ascii="Times New Roman" w:eastAsia="MS Mincho" w:hAnsi="Times New Roman"/>
          <w:sz w:val="18"/>
          <w:szCs w:val="18"/>
        </w:rPr>
        <w:t xml:space="preserve">. </w:t>
      </w:r>
      <w:r w:rsidRPr="005C77C1">
        <w:rPr>
          <w:sz w:val="18"/>
          <w:szCs w:val="18"/>
        </w:rPr>
        <w:t>This is an example of a figure</w:t>
      </w:r>
    </w:p>
    <w:p w:rsidR="00151107" w:rsidRPr="005C77C1" w:rsidRDefault="00151107" w:rsidP="00C36CED">
      <w:pPr>
        <w:pStyle w:val="BodyText"/>
        <w:ind w:right="360" w:firstLine="0"/>
        <w:jc w:val="both"/>
        <w:rPr>
          <w:sz w:val="20"/>
          <w:szCs w:val="20"/>
        </w:rPr>
      </w:pPr>
      <w:r w:rsidRPr="005C77C1">
        <w:rPr>
          <w:sz w:val="20"/>
          <w:szCs w:val="20"/>
        </w:rPr>
        <w:tab/>
      </w:r>
    </w:p>
    <w:p w:rsidR="00C36CED" w:rsidRPr="005C77C1" w:rsidRDefault="007E077C" w:rsidP="00C36CED">
      <w:pPr>
        <w:pStyle w:val="BodyText"/>
        <w:ind w:firstLine="0"/>
        <w:jc w:val="center"/>
        <w:rPr>
          <w:sz w:val="18"/>
          <w:szCs w:val="18"/>
        </w:rPr>
      </w:pPr>
      <w:r w:rsidRPr="005C77C1">
        <w:rPr>
          <w:sz w:val="18"/>
          <w:szCs w:val="18"/>
        </w:rPr>
        <w:t>TABLE 1.  This is an</w:t>
      </w:r>
      <w:r w:rsidR="00C36CED" w:rsidRPr="005C77C1">
        <w:rPr>
          <w:sz w:val="18"/>
          <w:szCs w:val="18"/>
        </w:rPr>
        <w:t xml:space="preserve"> example of a table</w:t>
      </w:r>
    </w:p>
    <w:tbl>
      <w:tblPr>
        <w:tblW w:w="5760" w:type="dxa"/>
        <w:jc w:val="center"/>
        <w:tblBorders>
          <w:top w:val="single" w:sz="12" w:space="0" w:color="000000"/>
          <w:bottom w:val="single" w:sz="12" w:space="0" w:color="000000"/>
        </w:tblBorders>
        <w:tblCellMar>
          <w:left w:w="115" w:type="dxa"/>
          <w:right w:w="115" w:type="dxa"/>
        </w:tblCellMar>
        <w:tblLook w:val="01E0" w:firstRow="1" w:lastRow="1" w:firstColumn="1" w:lastColumn="1" w:noHBand="0" w:noVBand="0"/>
      </w:tblPr>
      <w:tblGrid>
        <w:gridCol w:w="1920"/>
        <w:gridCol w:w="1920"/>
        <w:gridCol w:w="1920"/>
      </w:tblGrid>
      <w:tr w:rsidR="005C77C1" w:rsidRPr="005C77C1" w:rsidTr="00776FA3">
        <w:trPr>
          <w:jc w:val="center"/>
        </w:trPr>
        <w:tc>
          <w:tcPr>
            <w:tcW w:w="1920" w:type="dxa"/>
            <w:tcBorders>
              <w:top w:val="single" w:sz="8" w:space="0" w:color="000000"/>
              <w:bottom w:val="single" w:sz="6" w:space="0" w:color="000000"/>
            </w:tcBorders>
            <w:vAlign w:val="center"/>
          </w:tcPr>
          <w:p w:rsidR="00C36CED" w:rsidRPr="005C77C1" w:rsidRDefault="00C36CED" w:rsidP="00776FA3">
            <w:pPr>
              <w:pStyle w:val="TitleColumnHeading"/>
              <w:rPr>
                <w:sz w:val="18"/>
                <w:szCs w:val="18"/>
              </w:rPr>
            </w:pPr>
            <w:r w:rsidRPr="005C77C1">
              <w:rPr>
                <w:sz w:val="18"/>
                <w:szCs w:val="18"/>
              </w:rPr>
              <w:t>Heading</w:t>
            </w:r>
          </w:p>
        </w:tc>
        <w:tc>
          <w:tcPr>
            <w:tcW w:w="1920" w:type="dxa"/>
            <w:tcBorders>
              <w:top w:val="single" w:sz="8" w:space="0" w:color="000000"/>
              <w:bottom w:val="single" w:sz="6" w:space="0" w:color="000000"/>
            </w:tcBorders>
            <w:vAlign w:val="center"/>
          </w:tcPr>
          <w:p w:rsidR="00C36CED" w:rsidRPr="005C77C1" w:rsidRDefault="00C36CED" w:rsidP="00776FA3">
            <w:pPr>
              <w:pStyle w:val="TitleColumnHeading"/>
              <w:rPr>
                <w:sz w:val="18"/>
                <w:szCs w:val="18"/>
              </w:rPr>
            </w:pPr>
            <w:r w:rsidRPr="005C77C1">
              <w:rPr>
                <w:sz w:val="18"/>
                <w:szCs w:val="18"/>
              </w:rPr>
              <w:t>Heading</w:t>
            </w:r>
          </w:p>
        </w:tc>
        <w:tc>
          <w:tcPr>
            <w:tcW w:w="1920" w:type="dxa"/>
            <w:tcBorders>
              <w:top w:val="single" w:sz="8" w:space="0" w:color="000000"/>
              <w:bottom w:val="single" w:sz="6" w:space="0" w:color="000000"/>
            </w:tcBorders>
            <w:vAlign w:val="center"/>
          </w:tcPr>
          <w:p w:rsidR="00C36CED" w:rsidRPr="005C77C1" w:rsidRDefault="00C36CED" w:rsidP="00776FA3">
            <w:pPr>
              <w:pStyle w:val="TitleColumnHeading"/>
              <w:rPr>
                <w:sz w:val="18"/>
                <w:szCs w:val="18"/>
              </w:rPr>
            </w:pPr>
            <w:r w:rsidRPr="005C77C1">
              <w:rPr>
                <w:sz w:val="18"/>
                <w:szCs w:val="18"/>
              </w:rPr>
              <w:t>Heading</w:t>
            </w:r>
          </w:p>
        </w:tc>
      </w:tr>
      <w:tr w:rsidR="005C77C1" w:rsidRPr="005C77C1" w:rsidTr="00776FA3">
        <w:trPr>
          <w:jc w:val="center"/>
        </w:trPr>
        <w:tc>
          <w:tcPr>
            <w:tcW w:w="1920" w:type="dxa"/>
            <w:tcBorders>
              <w:top w:val="single" w:sz="6" w:space="0" w:color="000000"/>
              <w:bottom w:val="nil"/>
            </w:tcBorders>
            <w:vAlign w:val="center"/>
          </w:tcPr>
          <w:p w:rsidR="00C36CED" w:rsidRPr="005C77C1" w:rsidRDefault="00C36CED" w:rsidP="00776FA3">
            <w:pPr>
              <w:pStyle w:val="TableBody"/>
              <w:rPr>
                <w:color w:val="auto"/>
              </w:rPr>
            </w:pPr>
          </w:p>
        </w:tc>
        <w:tc>
          <w:tcPr>
            <w:tcW w:w="1920" w:type="dxa"/>
            <w:tcBorders>
              <w:top w:val="single" w:sz="6" w:space="0" w:color="000000"/>
              <w:bottom w:val="nil"/>
            </w:tcBorders>
            <w:vAlign w:val="center"/>
          </w:tcPr>
          <w:p w:rsidR="00C36CED" w:rsidRPr="005C77C1" w:rsidRDefault="00C36CED" w:rsidP="00776FA3">
            <w:pPr>
              <w:pStyle w:val="TableBody"/>
              <w:rPr>
                <w:color w:val="auto"/>
              </w:rPr>
            </w:pPr>
          </w:p>
        </w:tc>
        <w:tc>
          <w:tcPr>
            <w:tcW w:w="1920" w:type="dxa"/>
            <w:tcBorders>
              <w:top w:val="single" w:sz="6" w:space="0" w:color="000000"/>
              <w:bottom w:val="nil"/>
            </w:tcBorders>
            <w:vAlign w:val="center"/>
          </w:tcPr>
          <w:p w:rsidR="00C36CED" w:rsidRPr="005C77C1" w:rsidRDefault="00C36CED" w:rsidP="00776FA3">
            <w:pPr>
              <w:pStyle w:val="TableBody"/>
              <w:rPr>
                <w:color w:val="auto"/>
              </w:rPr>
            </w:pPr>
          </w:p>
        </w:tc>
      </w:tr>
      <w:tr w:rsidR="00C36CED" w:rsidRPr="005C77C1" w:rsidTr="00776FA3">
        <w:trPr>
          <w:jc w:val="center"/>
        </w:trPr>
        <w:tc>
          <w:tcPr>
            <w:tcW w:w="1920" w:type="dxa"/>
            <w:tcBorders>
              <w:top w:val="nil"/>
              <w:bottom w:val="single" w:sz="8" w:space="0" w:color="000000"/>
            </w:tcBorders>
            <w:vAlign w:val="center"/>
          </w:tcPr>
          <w:p w:rsidR="00C36CED" w:rsidRPr="005C77C1" w:rsidRDefault="00C36CED" w:rsidP="00776FA3">
            <w:pPr>
              <w:pStyle w:val="TableBody"/>
              <w:rPr>
                <w:color w:val="auto"/>
              </w:rPr>
            </w:pPr>
          </w:p>
        </w:tc>
        <w:tc>
          <w:tcPr>
            <w:tcW w:w="1920" w:type="dxa"/>
            <w:tcBorders>
              <w:top w:val="nil"/>
              <w:bottom w:val="single" w:sz="8" w:space="0" w:color="000000"/>
            </w:tcBorders>
            <w:vAlign w:val="center"/>
          </w:tcPr>
          <w:p w:rsidR="00C36CED" w:rsidRPr="005C77C1" w:rsidRDefault="00C36CED" w:rsidP="00776FA3">
            <w:pPr>
              <w:pStyle w:val="TableBody"/>
              <w:rPr>
                <w:color w:val="auto"/>
              </w:rPr>
            </w:pPr>
          </w:p>
        </w:tc>
        <w:tc>
          <w:tcPr>
            <w:tcW w:w="1920" w:type="dxa"/>
            <w:tcBorders>
              <w:top w:val="nil"/>
              <w:bottom w:val="single" w:sz="8" w:space="0" w:color="000000"/>
            </w:tcBorders>
            <w:vAlign w:val="center"/>
          </w:tcPr>
          <w:p w:rsidR="00C36CED" w:rsidRPr="005C77C1" w:rsidRDefault="00C36CED" w:rsidP="00776FA3">
            <w:pPr>
              <w:pStyle w:val="TableBody"/>
              <w:rPr>
                <w:color w:val="auto"/>
              </w:rPr>
            </w:pPr>
          </w:p>
        </w:tc>
      </w:tr>
    </w:tbl>
    <w:p w:rsidR="00C36CED" w:rsidRPr="005C77C1" w:rsidRDefault="00C36CED" w:rsidP="00C36CED">
      <w:pPr>
        <w:pStyle w:val="BodyText"/>
        <w:spacing w:line="240" w:lineRule="auto"/>
        <w:ind w:right="342" w:firstLine="0"/>
        <w:rPr>
          <w:rFonts w:cs="Palatino Linotype"/>
          <w:sz w:val="20"/>
          <w:szCs w:val="20"/>
        </w:rPr>
      </w:pPr>
    </w:p>
    <w:p w:rsidR="005C77C1" w:rsidRPr="005C77C1" w:rsidRDefault="005C77C1" w:rsidP="00C36CED">
      <w:pPr>
        <w:pStyle w:val="Heading2"/>
        <w:jc w:val="center"/>
        <w:rPr>
          <w:rFonts w:ascii="Times New Roman" w:hAnsi="Times New Roman" w:cs="Times New Roman"/>
          <w:b w:val="0"/>
          <w:i w:val="0"/>
          <w:sz w:val="16"/>
          <w:szCs w:val="16"/>
        </w:rPr>
        <w:sectPr w:rsidR="005C77C1" w:rsidRPr="005C77C1" w:rsidSect="00281CB0">
          <w:type w:val="continuous"/>
          <w:pgSz w:w="11906" w:h="16838"/>
          <w:pgMar w:top="1440" w:right="1440" w:bottom="1440" w:left="1440" w:header="708" w:footer="708" w:gutter="0"/>
          <w:cols w:space="708"/>
          <w:docGrid w:linePitch="360"/>
        </w:sectPr>
      </w:pPr>
    </w:p>
    <w:p w:rsidR="00C36CED" w:rsidRPr="005C77C1" w:rsidRDefault="00C36CED" w:rsidP="00C36CED">
      <w:pPr>
        <w:pStyle w:val="Heading2"/>
        <w:jc w:val="center"/>
        <w:rPr>
          <w:rFonts w:ascii="Times New Roman" w:hAnsi="Times New Roman" w:cs="Times New Roman"/>
          <w:b w:val="0"/>
          <w:i w:val="0"/>
          <w:sz w:val="16"/>
          <w:szCs w:val="16"/>
        </w:rPr>
      </w:pPr>
      <w:r w:rsidRPr="005C77C1">
        <w:rPr>
          <w:rFonts w:ascii="Times New Roman" w:hAnsi="Times New Roman" w:cs="Times New Roman"/>
          <w:b w:val="0"/>
          <w:i w:val="0"/>
          <w:sz w:val="16"/>
          <w:szCs w:val="16"/>
        </w:rPr>
        <w:lastRenderedPageBreak/>
        <w:t xml:space="preserve">Photographs, Figures and Equations, Reference Style (Use This Style for Level Two Headings) </w:t>
      </w:r>
    </w:p>
    <w:p w:rsidR="00E3561A" w:rsidRPr="005C77C1" w:rsidRDefault="00E3561A" w:rsidP="00EE0169">
      <w:pPr>
        <w:keepNext/>
        <w:widowControl w:val="0"/>
        <w:tabs>
          <w:tab w:val="left" w:pos="284"/>
        </w:tabs>
        <w:jc w:val="both"/>
        <w:outlineLvl w:val="0"/>
        <w:rPr>
          <w:kern w:val="2"/>
          <w:sz w:val="20"/>
          <w:szCs w:val="20"/>
          <w:lang w:eastAsia="en-US"/>
        </w:rPr>
      </w:pPr>
    </w:p>
    <w:p w:rsidR="000A524A" w:rsidRPr="005C77C1" w:rsidRDefault="00C14D71" w:rsidP="000A524A">
      <w:pPr>
        <w:keepNext/>
        <w:widowControl w:val="0"/>
        <w:tabs>
          <w:tab w:val="left" w:pos="284"/>
        </w:tabs>
        <w:jc w:val="both"/>
        <w:outlineLvl w:val="0"/>
        <w:rPr>
          <w:kern w:val="2"/>
          <w:sz w:val="20"/>
          <w:szCs w:val="20"/>
          <w:lang w:eastAsia="en-US"/>
        </w:rPr>
      </w:pPr>
      <w:r w:rsidRPr="005C77C1">
        <w:rPr>
          <w:kern w:val="2"/>
          <w:sz w:val="20"/>
          <w:szCs w:val="20"/>
          <w:lang w:eastAsia="en-US"/>
        </w:rPr>
        <w:t xml:space="preserve">        </w:t>
      </w:r>
      <w:r w:rsidR="000A524A" w:rsidRPr="005C77C1">
        <w:rPr>
          <w:sz w:val="20"/>
          <w:szCs w:val="20"/>
        </w:rPr>
        <w:t>All</w:t>
      </w:r>
      <w:r w:rsidR="000A524A" w:rsidRPr="005C77C1">
        <w:rPr>
          <w:spacing w:val="-20"/>
          <w:sz w:val="20"/>
          <w:szCs w:val="20"/>
        </w:rPr>
        <w:t xml:space="preserve"> </w:t>
      </w:r>
      <w:r w:rsidR="000A524A" w:rsidRPr="005C77C1">
        <w:rPr>
          <w:sz w:val="20"/>
          <w:szCs w:val="20"/>
        </w:rPr>
        <w:t>photographs</w:t>
      </w:r>
      <w:r w:rsidR="000A524A" w:rsidRPr="005C77C1">
        <w:rPr>
          <w:spacing w:val="-20"/>
          <w:sz w:val="20"/>
          <w:szCs w:val="20"/>
        </w:rPr>
        <w:t xml:space="preserve"> </w:t>
      </w:r>
      <w:r w:rsidR="000A524A" w:rsidRPr="005C77C1">
        <w:rPr>
          <w:sz w:val="20"/>
          <w:szCs w:val="20"/>
        </w:rPr>
        <w:t>and</w:t>
      </w:r>
      <w:r w:rsidR="000A524A" w:rsidRPr="005C77C1">
        <w:rPr>
          <w:spacing w:val="-20"/>
          <w:sz w:val="20"/>
          <w:szCs w:val="20"/>
        </w:rPr>
        <w:t xml:space="preserve"> </w:t>
      </w:r>
      <w:r w:rsidR="000A524A" w:rsidRPr="005C77C1">
        <w:rPr>
          <w:sz w:val="20"/>
          <w:szCs w:val="20"/>
        </w:rPr>
        <w:t>figures</w:t>
      </w:r>
      <w:r w:rsidR="000A524A" w:rsidRPr="005C77C1">
        <w:rPr>
          <w:spacing w:val="-19"/>
          <w:sz w:val="20"/>
          <w:szCs w:val="20"/>
        </w:rPr>
        <w:t xml:space="preserve"> </w:t>
      </w:r>
      <w:r w:rsidR="000A524A" w:rsidRPr="005C77C1">
        <w:rPr>
          <w:sz w:val="20"/>
          <w:szCs w:val="20"/>
        </w:rPr>
        <w:t>should</w:t>
      </w:r>
      <w:r w:rsidR="000A524A" w:rsidRPr="005C77C1">
        <w:rPr>
          <w:spacing w:val="-20"/>
          <w:sz w:val="20"/>
          <w:szCs w:val="20"/>
        </w:rPr>
        <w:t xml:space="preserve"> </w:t>
      </w:r>
      <w:r w:rsidR="000A524A" w:rsidRPr="005C77C1">
        <w:rPr>
          <w:sz w:val="20"/>
          <w:szCs w:val="20"/>
        </w:rPr>
        <w:t>ha</w:t>
      </w:r>
      <w:r w:rsidR="000A524A" w:rsidRPr="005C77C1">
        <w:rPr>
          <w:spacing w:val="-4"/>
          <w:sz w:val="20"/>
          <w:szCs w:val="20"/>
        </w:rPr>
        <w:t>v</w:t>
      </w:r>
      <w:r w:rsidR="000A524A" w:rsidRPr="005C77C1">
        <w:rPr>
          <w:sz w:val="20"/>
          <w:szCs w:val="20"/>
        </w:rPr>
        <w:t>e</w:t>
      </w:r>
      <w:r w:rsidR="000A524A" w:rsidRPr="005C77C1">
        <w:rPr>
          <w:spacing w:val="-20"/>
          <w:sz w:val="20"/>
          <w:szCs w:val="20"/>
        </w:rPr>
        <w:t xml:space="preserve"> </w:t>
      </w:r>
      <w:r w:rsidR="000A524A" w:rsidRPr="005C77C1">
        <w:rPr>
          <w:sz w:val="20"/>
          <w:szCs w:val="20"/>
        </w:rPr>
        <w:t>a</w:t>
      </w:r>
      <w:r w:rsidR="000A524A" w:rsidRPr="005C77C1">
        <w:rPr>
          <w:spacing w:val="-19"/>
          <w:sz w:val="20"/>
          <w:szCs w:val="20"/>
        </w:rPr>
        <w:t xml:space="preserve"> </w:t>
      </w:r>
      <w:r w:rsidR="000A524A" w:rsidRPr="005C77C1">
        <w:rPr>
          <w:sz w:val="20"/>
          <w:szCs w:val="20"/>
        </w:rPr>
        <w:t>good</w:t>
      </w:r>
      <w:r w:rsidR="000A524A" w:rsidRPr="005C77C1">
        <w:rPr>
          <w:spacing w:val="-20"/>
          <w:sz w:val="20"/>
          <w:szCs w:val="20"/>
        </w:rPr>
        <w:t xml:space="preserve"> </w:t>
      </w:r>
      <w:r w:rsidR="000A524A" w:rsidRPr="005C77C1">
        <w:rPr>
          <w:sz w:val="20"/>
          <w:szCs w:val="20"/>
        </w:rPr>
        <w:t>resolution</w:t>
      </w:r>
      <w:r w:rsidR="000A524A" w:rsidRPr="005C77C1">
        <w:rPr>
          <w:spacing w:val="-20"/>
          <w:sz w:val="20"/>
          <w:szCs w:val="20"/>
        </w:rPr>
        <w:t xml:space="preserve"> </w:t>
      </w:r>
      <w:r w:rsidR="000A524A" w:rsidRPr="005C77C1">
        <w:rPr>
          <w:sz w:val="20"/>
          <w:szCs w:val="20"/>
        </w:rPr>
        <w:t>and</w:t>
      </w:r>
      <w:r w:rsidR="000A524A" w:rsidRPr="005C77C1">
        <w:rPr>
          <w:spacing w:val="-19"/>
          <w:sz w:val="20"/>
          <w:szCs w:val="20"/>
        </w:rPr>
        <w:t xml:space="preserve"> </w:t>
      </w:r>
      <w:r w:rsidR="000A524A" w:rsidRPr="005C77C1">
        <w:rPr>
          <w:sz w:val="20"/>
          <w:szCs w:val="20"/>
        </w:rPr>
        <w:t>contrast quality. At least 300 dpi is applied for the resolution. The</w:t>
      </w:r>
      <w:r w:rsidR="000A524A" w:rsidRPr="005C77C1">
        <w:rPr>
          <w:spacing w:val="19"/>
          <w:sz w:val="20"/>
          <w:szCs w:val="20"/>
        </w:rPr>
        <w:t xml:space="preserve"> </w:t>
      </w:r>
      <w:r w:rsidR="000A524A" w:rsidRPr="005C77C1">
        <w:rPr>
          <w:sz w:val="20"/>
          <w:szCs w:val="20"/>
        </w:rPr>
        <w:t>equations must use equation editor as their typesetting and it</w:t>
      </w:r>
      <w:r w:rsidR="000A524A" w:rsidRPr="005C77C1">
        <w:rPr>
          <w:spacing w:val="20"/>
          <w:sz w:val="20"/>
          <w:szCs w:val="20"/>
        </w:rPr>
        <w:t xml:space="preserve"> </w:t>
      </w:r>
      <w:r w:rsidR="000A524A" w:rsidRPr="005C77C1">
        <w:rPr>
          <w:sz w:val="20"/>
          <w:szCs w:val="20"/>
        </w:rPr>
        <w:t>should</w:t>
      </w:r>
      <w:r w:rsidR="000A524A" w:rsidRPr="005C77C1">
        <w:rPr>
          <w:spacing w:val="20"/>
          <w:sz w:val="20"/>
          <w:szCs w:val="20"/>
        </w:rPr>
        <w:t xml:space="preserve"> </w:t>
      </w:r>
      <w:r w:rsidR="000A524A" w:rsidRPr="005C77C1">
        <w:rPr>
          <w:sz w:val="20"/>
          <w:szCs w:val="20"/>
        </w:rPr>
        <w:t>be</w:t>
      </w:r>
      <w:r w:rsidR="000A524A" w:rsidRPr="005C77C1">
        <w:rPr>
          <w:spacing w:val="20"/>
          <w:sz w:val="20"/>
          <w:szCs w:val="20"/>
        </w:rPr>
        <w:t xml:space="preserve"> </w:t>
      </w:r>
      <w:r w:rsidR="000A524A" w:rsidRPr="005C77C1">
        <w:rPr>
          <w:sz w:val="20"/>
          <w:szCs w:val="20"/>
        </w:rPr>
        <w:t>centered</w:t>
      </w:r>
      <w:r w:rsidR="000A524A" w:rsidRPr="005C77C1">
        <w:rPr>
          <w:spacing w:val="20"/>
          <w:sz w:val="20"/>
          <w:szCs w:val="20"/>
        </w:rPr>
        <w:t xml:space="preserve"> </w:t>
      </w:r>
      <w:r w:rsidR="000A524A" w:rsidRPr="005C77C1">
        <w:rPr>
          <w:sz w:val="20"/>
          <w:szCs w:val="20"/>
        </w:rPr>
        <w:t>across</w:t>
      </w:r>
      <w:r w:rsidR="000A524A" w:rsidRPr="005C77C1">
        <w:rPr>
          <w:spacing w:val="20"/>
          <w:sz w:val="20"/>
          <w:szCs w:val="20"/>
        </w:rPr>
        <w:t xml:space="preserve"> </w:t>
      </w:r>
      <w:r w:rsidR="000A524A" w:rsidRPr="005C77C1">
        <w:rPr>
          <w:sz w:val="20"/>
          <w:szCs w:val="20"/>
        </w:rPr>
        <w:t>the</w:t>
      </w:r>
      <w:r w:rsidR="000A524A" w:rsidRPr="005C77C1">
        <w:rPr>
          <w:spacing w:val="20"/>
          <w:sz w:val="20"/>
          <w:szCs w:val="20"/>
        </w:rPr>
        <w:t xml:space="preserve"> </w:t>
      </w:r>
      <w:r w:rsidR="000A524A" w:rsidRPr="005C77C1">
        <w:rPr>
          <w:sz w:val="20"/>
          <w:szCs w:val="20"/>
        </w:rPr>
        <w:t>column,</w:t>
      </w:r>
      <w:r w:rsidR="000A524A" w:rsidRPr="005C77C1">
        <w:rPr>
          <w:spacing w:val="19"/>
          <w:sz w:val="20"/>
          <w:szCs w:val="20"/>
        </w:rPr>
        <w:t xml:space="preserve"> </w:t>
      </w:r>
      <w:r w:rsidR="000A524A" w:rsidRPr="005C77C1">
        <w:rPr>
          <w:sz w:val="20"/>
          <w:szCs w:val="20"/>
        </w:rPr>
        <w:t>numbered</w:t>
      </w:r>
      <w:r w:rsidR="000A524A" w:rsidRPr="005C77C1">
        <w:rPr>
          <w:w w:val="99"/>
          <w:sz w:val="20"/>
          <w:szCs w:val="20"/>
        </w:rPr>
        <w:t xml:space="preserve"> </w:t>
      </w:r>
      <w:r w:rsidR="000A524A" w:rsidRPr="005C77C1">
        <w:rPr>
          <w:sz w:val="20"/>
          <w:szCs w:val="20"/>
        </w:rPr>
        <w:t>consecuti</w:t>
      </w:r>
      <w:r w:rsidR="000A524A" w:rsidRPr="005C77C1">
        <w:rPr>
          <w:spacing w:val="-5"/>
          <w:sz w:val="20"/>
          <w:szCs w:val="20"/>
        </w:rPr>
        <w:t>v</w:t>
      </w:r>
      <w:r w:rsidR="000A524A" w:rsidRPr="005C77C1">
        <w:rPr>
          <w:sz w:val="20"/>
          <w:szCs w:val="20"/>
        </w:rPr>
        <w:t>ely with the respecti</w:t>
      </w:r>
      <w:r w:rsidR="000A524A" w:rsidRPr="005C77C1">
        <w:rPr>
          <w:spacing w:val="-5"/>
          <w:sz w:val="20"/>
          <w:szCs w:val="20"/>
        </w:rPr>
        <w:t>v</w:t>
      </w:r>
      <w:r w:rsidR="000A524A" w:rsidRPr="005C77C1">
        <w:rPr>
          <w:sz w:val="20"/>
          <w:szCs w:val="20"/>
        </w:rPr>
        <w:t>e</w:t>
      </w:r>
      <w:r w:rsidR="000A524A" w:rsidRPr="005C77C1">
        <w:rPr>
          <w:spacing w:val="1"/>
          <w:sz w:val="20"/>
          <w:szCs w:val="20"/>
        </w:rPr>
        <w:t xml:space="preserve"> </w:t>
      </w:r>
      <w:r w:rsidR="000A524A" w:rsidRPr="005C77C1">
        <w:rPr>
          <w:sz w:val="20"/>
          <w:szCs w:val="20"/>
        </w:rPr>
        <w:t>number gi</w:t>
      </w:r>
      <w:r w:rsidR="000A524A" w:rsidRPr="005C77C1">
        <w:rPr>
          <w:spacing w:val="-4"/>
          <w:sz w:val="20"/>
          <w:szCs w:val="20"/>
        </w:rPr>
        <w:t>v</w:t>
      </w:r>
      <w:r w:rsidR="000A524A" w:rsidRPr="005C77C1">
        <w:rPr>
          <w:sz w:val="20"/>
          <w:szCs w:val="20"/>
        </w:rPr>
        <w:t>en in</w:t>
      </w:r>
      <w:r w:rsidR="000A524A" w:rsidRPr="005C77C1">
        <w:rPr>
          <w:spacing w:val="1"/>
          <w:sz w:val="20"/>
          <w:szCs w:val="20"/>
        </w:rPr>
        <w:t xml:space="preserve"> </w:t>
      </w:r>
      <w:r w:rsidR="000A524A" w:rsidRPr="005C77C1">
        <w:rPr>
          <w:sz w:val="20"/>
          <w:szCs w:val="20"/>
        </w:rPr>
        <w:t>parentheses as</w:t>
      </w:r>
      <w:r w:rsidR="000A524A" w:rsidRPr="005C77C1">
        <w:rPr>
          <w:w w:val="99"/>
          <w:sz w:val="20"/>
          <w:szCs w:val="20"/>
        </w:rPr>
        <w:t xml:space="preserve"> </w:t>
      </w:r>
      <w:r w:rsidR="000A524A" w:rsidRPr="005C77C1">
        <w:rPr>
          <w:sz w:val="20"/>
          <w:szCs w:val="20"/>
        </w:rPr>
        <w:t>follows:</w:t>
      </w:r>
    </w:p>
    <w:p w:rsidR="000A524A" w:rsidRPr="005C77C1" w:rsidRDefault="00AE7CAA" w:rsidP="005C77C1">
      <w:pPr>
        <w:keepNext/>
        <w:widowControl w:val="0"/>
        <w:tabs>
          <w:tab w:val="left" w:pos="284"/>
        </w:tabs>
        <w:jc w:val="both"/>
        <w:outlineLvl w:val="0"/>
        <w:rPr>
          <w:kern w:val="2"/>
          <w:sz w:val="20"/>
          <w:szCs w:val="20"/>
          <w:lang w:eastAsia="en-US"/>
        </w:rPr>
      </w:pPr>
      <w:r w:rsidRPr="005C77C1">
        <w:rPr>
          <w:kern w:val="2"/>
          <w:sz w:val="20"/>
          <w:szCs w:val="20"/>
          <w:lang w:eastAsia="en-US"/>
        </w:rPr>
        <w:t xml:space="preserve">                                                                              </w:t>
      </w:r>
      <m:oMath>
        <m:sSup>
          <m:sSupPr>
            <m:ctrlPr>
              <w:rPr>
                <w:rFonts w:ascii="Cambria Math" w:hAnsi="Cambria Math"/>
                <w:i/>
                <w:kern w:val="2"/>
                <w:sz w:val="20"/>
                <w:szCs w:val="20"/>
                <w:lang w:eastAsia="en-US"/>
              </w:rPr>
            </m:ctrlPr>
          </m:sSupPr>
          <m:e>
            <m:r>
              <w:rPr>
                <w:rFonts w:ascii="Cambria Math" w:hAnsi="Cambria Math"/>
                <w:kern w:val="2"/>
                <w:sz w:val="20"/>
                <w:szCs w:val="20"/>
                <w:lang w:eastAsia="en-US"/>
              </w:rPr>
              <m:t>E=mc</m:t>
            </m:r>
          </m:e>
          <m:sup>
            <m:r>
              <w:rPr>
                <w:rFonts w:ascii="Cambria Math" w:hAnsi="Cambria Math"/>
                <w:kern w:val="2"/>
                <w:sz w:val="20"/>
                <w:szCs w:val="20"/>
                <w:lang w:eastAsia="en-US"/>
              </w:rPr>
              <m:t>2</m:t>
            </m:r>
          </m:sup>
        </m:sSup>
      </m:oMath>
      <w:r w:rsidRPr="005C77C1">
        <w:rPr>
          <w:kern w:val="2"/>
          <w:sz w:val="20"/>
          <w:szCs w:val="20"/>
          <w:lang w:eastAsia="en-US"/>
        </w:rPr>
        <w:t xml:space="preserve">  </w:t>
      </w:r>
      <w:r w:rsidR="00DD7D8E">
        <w:rPr>
          <w:kern w:val="2"/>
          <w:sz w:val="20"/>
          <w:szCs w:val="20"/>
          <w:lang w:eastAsia="en-US"/>
        </w:rPr>
        <w:t xml:space="preserve">                                                            (1)  </w:t>
      </w:r>
      <w:r w:rsidRPr="005C77C1">
        <w:rPr>
          <w:kern w:val="2"/>
          <w:sz w:val="20"/>
          <w:szCs w:val="20"/>
          <w:lang w:eastAsia="en-US"/>
        </w:rPr>
        <w:t xml:space="preserve">                                             </w:t>
      </w:r>
      <w:r w:rsidR="00DD7D8E">
        <w:rPr>
          <w:kern w:val="2"/>
          <w:sz w:val="20"/>
          <w:szCs w:val="20"/>
          <w:lang w:eastAsia="en-US"/>
        </w:rPr>
        <w:t xml:space="preserve">                             </w:t>
      </w:r>
    </w:p>
    <w:p w:rsidR="00230C55" w:rsidRPr="005C77C1" w:rsidRDefault="008A183A" w:rsidP="005C77C1">
      <w:pPr>
        <w:keepNext/>
        <w:widowControl w:val="0"/>
        <w:tabs>
          <w:tab w:val="left" w:pos="284"/>
        </w:tabs>
        <w:jc w:val="both"/>
        <w:outlineLvl w:val="0"/>
        <w:rPr>
          <w:kern w:val="2"/>
          <w:sz w:val="20"/>
          <w:szCs w:val="20"/>
          <w:lang w:eastAsia="en-US"/>
        </w:rPr>
      </w:pPr>
      <w:r w:rsidRPr="005C77C1">
        <w:rPr>
          <w:kern w:val="2"/>
          <w:sz w:val="20"/>
          <w:szCs w:val="20"/>
          <w:lang w:eastAsia="en-US"/>
        </w:rPr>
        <w:t xml:space="preserve">       </w:t>
      </w:r>
    </w:p>
    <w:p w:rsidR="00A10439" w:rsidRPr="005C77C1" w:rsidRDefault="00AE7CAA" w:rsidP="00AE7CAA">
      <w:pPr>
        <w:keepNext/>
        <w:widowControl w:val="0"/>
        <w:tabs>
          <w:tab w:val="left" w:pos="284"/>
        </w:tabs>
        <w:jc w:val="both"/>
        <w:outlineLvl w:val="0"/>
        <w:rPr>
          <w:sz w:val="20"/>
          <w:szCs w:val="20"/>
        </w:rPr>
      </w:pPr>
      <w:r w:rsidRPr="005C77C1">
        <w:rPr>
          <w:sz w:val="20"/>
          <w:szCs w:val="20"/>
        </w:rPr>
        <w:t>The</w:t>
      </w:r>
      <w:r w:rsidRPr="005C77C1">
        <w:rPr>
          <w:spacing w:val="-6"/>
          <w:sz w:val="20"/>
          <w:szCs w:val="20"/>
        </w:rPr>
        <w:t xml:space="preserve"> </w:t>
      </w:r>
      <w:r w:rsidRPr="005C77C1">
        <w:rPr>
          <w:sz w:val="20"/>
          <w:szCs w:val="20"/>
        </w:rPr>
        <w:t>references</w:t>
      </w:r>
      <w:r w:rsidRPr="005C77C1">
        <w:rPr>
          <w:spacing w:val="-6"/>
          <w:sz w:val="20"/>
          <w:szCs w:val="20"/>
        </w:rPr>
        <w:t xml:space="preserve"> </w:t>
      </w:r>
      <w:r w:rsidRPr="005C77C1">
        <w:rPr>
          <w:sz w:val="20"/>
          <w:szCs w:val="20"/>
        </w:rPr>
        <w:t>should</w:t>
      </w:r>
      <w:r w:rsidRPr="005C77C1">
        <w:rPr>
          <w:spacing w:val="-6"/>
          <w:sz w:val="20"/>
          <w:szCs w:val="20"/>
        </w:rPr>
        <w:t xml:space="preserve"> </w:t>
      </w:r>
      <w:r w:rsidRPr="005C77C1">
        <w:rPr>
          <w:sz w:val="20"/>
          <w:szCs w:val="20"/>
        </w:rPr>
        <w:t>cited</w:t>
      </w:r>
      <w:r w:rsidRPr="005C77C1">
        <w:rPr>
          <w:spacing w:val="-7"/>
          <w:sz w:val="20"/>
          <w:szCs w:val="20"/>
        </w:rPr>
        <w:t xml:space="preserve"> </w:t>
      </w:r>
      <w:r w:rsidRPr="005C77C1">
        <w:rPr>
          <w:sz w:val="20"/>
          <w:szCs w:val="20"/>
        </w:rPr>
        <w:t>in</w:t>
      </w:r>
      <w:r w:rsidRPr="005C77C1">
        <w:rPr>
          <w:spacing w:val="-6"/>
          <w:sz w:val="20"/>
          <w:szCs w:val="20"/>
        </w:rPr>
        <w:t xml:space="preserve"> </w:t>
      </w:r>
      <w:r w:rsidRPr="005C77C1">
        <w:rPr>
          <w:sz w:val="20"/>
          <w:szCs w:val="20"/>
        </w:rPr>
        <w:t>text</w:t>
      </w:r>
      <w:r w:rsidRPr="005C77C1">
        <w:rPr>
          <w:spacing w:val="-6"/>
          <w:sz w:val="20"/>
          <w:szCs w:val="20"/>
        </w:rPr>
        <w:t xml:space="preserve"> </w:t>
      </w:r>
      <w:r w:rsidR="00A10439" w:rsidRPr="005C77C1">
        <w:rPr>
          <w:sz w:val="20"/>
          <w:szCs w:val="20"/>
        </w:rPr>
        <w:t xml:space="preserve">as follows: </w:t>
      </w:r>
    </w:p>
    <w:p w:rsidR="00A10439" w:rsidRPr="005C77C1" w:rsidRDefault="00A10439" w:rsidP="00AE7CAA">
      <w:pPr>
        <w:keepNext/>
        <w:widowControl w:val="0"/>
        <w:tabs>
          <w:tab w:val="left" w:pos="284"/>
        </w:tabs>
        <w:jc w:val="both"/>
        <w:outlineLvl w:val="0"/>
        <w:rPr>
          <w:sz w:val="20"/>
          <w:szCs w:val="20"/>
        </w:rPr>
      </w:pPr>
    </w:p>
    <w:p w:rsidR="00A10439" w:rsidRPr="005C77C1" w:rsidRDefault="00DD7D8E" w:rsidP="00AE7CAA">
      <w:pPr>
        <w:keepNext/>
        <w:widowControl w:val="0"/>
        <w:tabs>
          <w:tab w:val="left" w:pos="284"/>
        </w:tabs>
        <w:jc w:val="both"/>
        <w:outlineLvl w:val="0"/>
        <w:rPr>
          <w:sz w:val="20"/>
          <w:szCs w:val="20"/>
        </w:rPr>
      </w:pPr>
      <w:r>
        <w:rPr>
          <w:sz w:val="20"/>
          <w:szCs w:val="20"/>
        </w:rPr>
        <w:t>Ghi et</w:t>
      </w:r>
      <w:r w:rsidR="00A10439" w:rsidRPr="005C77C1">
        <w:rPr>
          <w:sz w:val="20"/>
          <w:szCs w:val="20"/>
        </w:rPr>
        <w:t xml:space="preserve"> al</w:t>
      </w:r>
      <w:r>
        <w:rPr>
          <w:sz w:val="20"/>
          <w:szCs w:val="20"/>
        </w:rPr>
        <w:t>.</w:t>
      </w:r>
      <w:r w:rsidR="00A10439" w:rsidRPr="005C77C1">
        <w:rPr>
          <w:sz w:val="20"/>
          <w:szCs w:val="20"/>
        </w:rPr>
        <w:t xml:space="preserve"> (2017) mention ……for authors more than two</w:t>
      </w:r>
    </w:p>
    <w:p w:rsidR="00A10439" w:rsidRPr="005C77C1" w:rsidRDefault="00A10439" w:rsidP="00AE7CAA">
      <w:pPr>
        <w:keepNext/>
        <w:widowControl w:val="0"/>
        <w:tabs>
          <w:tab w:val="left" w:pos="284"/>
        </w:tabs>
        <w:jc w:val="both"/>
        <w:outlineLvl w:val="0"/>
        <w:rPr>
          <w:sz w:val="20"/>
          <w:szCs w:val="20"/>
        </w:rPr>
      </w:pPr>
      <w:r w:rsidRPr="005C77C1">
        <w:rPr>
          <w:sz w:val="20"/>
          <w:szCs w:val="20"/>
        </w:rPr>
        <w:t xml:space="preserve">….similar behavior been </w:t>
      </w:r>
      <w:r w:rsidR="00151107" w:rsidRPr="005C77C1">
        <w:rPr>
          <w:sz w:val="20"/>
          <w:szCs w:val="20"/>
        </w:rPr>
        <w:t>observed (</w:t>
      </w:r>
      <w:r w:rsidR="00541FDB">
        <w:rPr>
          <w:sz w:val="20"/>
          <w:szCs w:val="20"/>
        </w:rPr>
        <w:t>Ghi et al.</w:t>
      </w:r>
      <w:r w:rsidRPr="005C77C1">
        <w:rPr>
          <w:sz w:val="20"/>
          <w:szCs w:val="20"/>
        </w:rPr>
        <w:t xml:space="preserve"> 2017) for authors more than two.</w:t>
      </w:r>
    </w:p>
    <w:p w:rsidR="00A10439" w:rsidRPr="005C77C1" w:rsidRDefault="00A10439" w:rsidP="00AE7CAA">
      <w:pPr>
        <w:keepNext/>
        <w:widowControl w:val="0"/>
        <w:tabs>
          <w:tab w:val="left" w:pos="284"/>
        </w:tabs>
        <w:jc w:val="both"/>
        <w:outlineLvl w:val="0"/>
        <w:rPr>
          <w:sz w:val="20"/>
          <w:szCs w:val="20"/>
        </w:rPr>
      </w:pPr>
    </w:p>
    <w:p w:rsidR="00A10439" w:rsidRPr="005C77C1" w:rsidRDefault="00A10439" w:rsidP="00AE7CAA">
      <w:pPr>
        <w:keepNext/>
        <w:widowControl w:val="0"/>
        <w:tabs>
          <w:tab w:val="left" w:pos="284"/>
        </w:tabs>
        <w:jc w:val="both"/>
        <w:outlineLvl w:val="0"/>
        <w:rPr>
          <w:sz w:val="20"/>
          <w:szCs w:val="20"/>
        </w:rPr>
      </w:pPr>
      <w:r w:rsidRPr="005C77C1">
        <w:rPr>
          <w:sz w:val="20"/>
          <w:szCs w:val="20"/>
        </w:rPr>
        <w:t xml:space="preserve">Ghi and Pqr (2017) mention …..for two </w:t>
      </w:r>
      <w:r w:rsidR="00325A02" w:rsidRPr="005C77C1">
        <w:rPr>
          <w:sz w:val="20"/>
          <w:szCs w:val="20"/>
        </w:rPr>
        <w:t>authors</w:t>
      </w:r>
    </w:p>
    <w:p w:rsidR="00A10439" w:rsidRPr="005C77C1" w:rsidRDefault="00A10439" w:rsidP="00A10439">
      <w:pPr>
        <w:keepNext/>
        <w:widowControl w:val="0"/>
        <w:tabs>
          <w:tab w:val="left" w:pos="284"/>
        </w:tabs>
        <w:jc w:val="both"/>
        <w:outlineLvl w:val="0"/>
        <w:rPr>
          <w:sz w:val="20"/>
          <w:szCs w:val="20"/>
        </w:rPr>
      </w:pPr>
      <w:r w:rsidRPr="005C77C1">
        <w:rPr>
          <w:sz w:val="20"/>
          <w:szCs w:val="20"/>
        </w:rPr>
        <w:t xml:space="preserve">….similar behavior been observed  (Ghi </w:t>
      </w:r>
      <w:r w:rsidR="004C45BB" w:rsidRPr="005C77C1">
        <w:rPr>
          <w:sz w:val="20"/>
          <w:szCs w:val="20"/>
        </w:rPr>
        <w:t>and P</w:t>
      </w:r>
      <w:r w:rsidRPr="005C77C1">
        <w:rPr>
          <w:sz w:val="20"/>
          <w:szCs w:val="20"/>
        </w:rPr>
        <w:t>qr, 2017) for two authors.</w:t>
      </w:r>
    </w:p>
    <w:p w:rsidR="00A10439" w:rsidRPr="005C77C1" w:rsidRDefault="00A10439" w:rsidP="00AE7CAA">
      <w:pPr>
        <w:keepNext/>
        <w:widowControl w:val="0"/>
        <w:tabs>
          <w:tab w:val="left" w:pos="284"/>
        </w:tabs>
        <w:jc w:val="both"/>
        <w:outlineLvl w:val="0"/>
        <w:rPr>
          <w:sz w:val="20"/>
          <w:szCs w:val="20"/>
        </w:rPr>
      </w:pPr>
    </w:p>
    <w:p w:rsidR="00151107" w:rsidRPr="005C77C1" w:rsidRDefault="00151107" w:rsidP="00230C55">
      <w:pPr>
        <w:pStyle w:val="BodyText"/>
        <w:spacing w:line="240" w:lineRule="auto"/>
        <w:ind w:firstLine="0"/>
        <w:contextualSpacing/>
        <w:jc w:val="center"/>
      </w:pPr>
    </w:p>
    <w:p w:rsidR="00230C55" w:rsidRPr="005C77C1" w:rsidRDefault="00230C55" w:rsidP="00281CB0">
      <w:pPr>
        <w:jc w:val="center"/>
        <w:rPr>
          <w:sz w:val="16"/>
          <w:szCs w:val="16"/>
        </w:rPr>
      </w:pPr>
      <w:r w:rsidRPr="005C77C1">
        <w:rPr>
          <w:sz w:val="16"/>
          <w:szCs w:val="16"/>
        </w:rPr>
        <w:lastRenderedPageBreak/>
        <w:t>REFERENCES</w:t>
      </w:r>
    </w:p>
    <w:p w:rsidR="00A10439" w:rsidRPr="005C77C1" w:rsidRDefault="00A10439" w:rsidP="00281CB0">
      <w:pPr>
        <w:jc w:val="both"/>
      </w:pPr>
    </w:p>
    <w:p w:rsidR="004B5F2E" w:rsidRDefault="00230C55" w:rsidP="00281CB0">
      <w:pPr>
        <w:jc w:val="both"/>
        <w:rPr>
          <w:sz w:val="20"/>
          <w:szCs w:val="20"/>
        </w:rPr>
      </w:pPr>
      <w:r w:rsidRPr="005C77C1">
        <w:rPr>
          <w:sz w:val="20"/>
          <w:szCs w:val="20"/>
        </w:rPr>
        <w:t>Note that Chicago Manual of style uses the "hanging indent" style for references. All publications cited in the text should be included in the reference list. Reference should be listed in alp</w:t>
      </w:r>
      <w:r w:rsidR="0039715B" w:rsidRPr="005C77C1">
        <w:rPr>
          <w:sz w:val="20"/>
          <w:szCs w:val="20"/>
        </w:rPr>
        <w:t xml:space="preserve">habetical order. </w:t>
      </w:r>
      <w:r w:rsidRPr="005C77C1">
        <w:rPr>
          <w:sz w:val="20"/>
          <w:szCs w:val="20"/>
        </w:rPr>
        <w:t xml:space="preserve">A list of references should be provided under the section of references. List of references should have minimum 10 references, which should have recent three years published references. Examples of references: </w:t>
      </w:r>
    </w:p>
    <w:p w:rsidR="00E45CAB" w:rsidRPr="005C77C1" w:rsidRDefault="00E45CAB" w:rsidP="00281CB0">
      <w:pPr>
        <w:jc w:val="both"/>
        <w:rPr>
          <w:sz w:val="20"/>
          <w:szCs w:val="20"/>
        </w:rPr>
      </w:pPr>
    </w:p>
    <w:p w:rsidR="00325A02" w:rsidRPr="005C77C1" w:rsidRDefault="00325A02" w:rsidP="004B5F2E">
      <w:pPr>
        <w:jc w:val="both"/>
        <w:rPr>
          <w:sz w:val="20"/>
          <w:szCs w:val="20"/>
        </w:rPr>
      </w:pPr>
    </w:p>
    <w:p w:rsidR="00281CB0" w:rsidRPr="005C77C1" w:rsidRDefault="00FB7A2F" w:rsidP="00281CB0">
      <w:pPr>
        <w:jc w:val="both"/>
        <w:rPr>
          <w:b/>
          <w:sz w:val="20"/>
          <w:szCs w:val="20"/>
        </w:rPr>
      </w:pPr>
      <w:r w:rsidRPr="005C77C1">
        <w:rPr>
          <w:b/>
          <w:sz w:val="20"/>
          <w:szCs w:val="20"/>
        </w:rPr>
        <w:t>JOURNAL ARTICL</w:t>
      </w:r>
      <w:r w:rsidR="00F53525" w:rsidRPr="005C77C1">
        <w:rPr>
          <w:b/>
          <w:sz w:val="20"/>
          <w:szCs w:val="20"/>
        </w:rPr>
        <w:t>E</w:t>
      </w:r>
      <w:r w:rsidR="005436DA">
        <w:rPr>
          <w:b/>
          <w:sz w:val="20"/>
          <w:szCs w:val="20"/>
        </w:rPr>
        <w:t xml:space="preserve"> WITHOUT ISSUE NO</w:t>
      </w:r>
    </w:p>
    <w:p w:rsidR="00325A02" w:rsidRPr="005C77C1" w:rsidRDefault="00325A02" w:rsidP="00281CB0">
      <w:pPr>
        <w:jc w:val="both"/>
        <w:rPr>
          <w:sz w:val="20"/>
          <w:szCs w:val="20"/>
        </w:rPr>
      </w:pPr>
      <w:r w:rsidRPr="005C77C1">
        <w:rPr>
          <w:sz w:val="20"/>
          <w:szCs w:val="20"/>
        </w:rPr>
        <w:t>Yusop, N.M., Wahab, D.A. &amp; Saibani, N. 2016. Realising the automotive remanufacturing roadmap in Malaysia: challenges and the way forward. </w:t>
      </w:r>
      <w:r w:rsidRPr="005C77C1">
        <w:rPr>
          <w:i/>
          <w:sz w:val="20"/>
          <w:szCs w:val="20"/>
        </w:rPr>
        <w:t>Journal of Cleaner Production</w:t>
      </w:r>
      <w:r w:rsidRPr="005C77C1">
        <w:rPr>
          <w:sz w:val="20"/>
          <w:szCs w:val="20"/>
        </w:rPr>
        <w:t>, 112: 1910-1919.</w:t>
      </w:r>
    </w:p>
    <w:p w:rsidR="00325A02" w:rsidRPr="005C77C1" w:rsidRDefault="00325A02" w:rsidP="00281CB0">
      <w:pPr>
        <w:jc w:val="both"/>
        <w:rPr>
          <w:sz w:val="20"/>
          <w:szCs w:val="20"/>
        </w:rPr>
      </w:pPr>
    </w:p>
    <w:p w:rsidR="00151107" w:rsidRPr="005C77C1" w:rsidRDefault="005436DA" w:rsidP="00281CB0">
      <w:pPr>
        <w:jc w:val="both"/>
        <w:rPr>
          <w:b/>
          <w:sz w:val="20"/>
          <w:szCs w:val="20"/>
        </w:rPr>
      </w:pPr>
      <w:r>
        <w:rPr>
          <w:b/>
          <w:sz w:val="20"/>
          <w:szCs w:val="20"/>
        </w:rPr>
        <w:t>JOURNAL ARTICLE WITH ISSUE NO</w:t>
      </w:r>
    </w:p>
    <w:p w:rsidR="00325A02" w:rsidRPr="005C77C1" w:rsidRDefault="00325A02" w:rsidP="00281CB0">
      <w:pPr>
        <w:jc w:val="both"/>
        <w:rPr>
          <w:sz w:val="20"/>
          <w:szCs w:val="20"/>
        </w:rPr>
      </w:pPr>
      <w:r w:rsidRPr="005C77C1">
        <w:rPr>
          <w:sz w:val="20"/>
          <w:szCs w:val="20"/>
        </w:rPr>
        <w:t xml:space="preserve">Rasidi, N.M.M., Abdullah, S., Wahab, D.A., Ramli, R., Mansor, M.R.A. </w:t>
      </w:r>
      <w:r w:rsidR="00396A1B" w:rsidRPr="005C77C1">
        <w:rPr>
          <w:sz w:val="20"/>
          <w:szCs w:val="20"/>
        </w:rPr>
        <w:t>&amp;</w:t>
      </w:r>
      <w:r w:rsidR="0039715B" w:rsidRPr="005C77C1">
        <w:rPr>
          <w:sz w:val="20"/>
          <w:szCs w:val="20"/>
        </w:rPr>
        <w:t xml:space="preserve"> Yasin, R.M.</w:t>
      </w:r>
      <w:r w:rsidRPr="005C77C1">
        <w:rPr>
          <w:sz w:val="20"/>
          <w:szCs w:val="20"/>
        </w:rPr>
        <w:t xml:space="preserve"> 2016. Generation of idea for product innovation in design course. </w:t>
      </w:r>
      <w:r w:rsidRPr="005C77C1">
        <w:rPr>
          <w:i/>
          <w:sz w:val="20"/>
          <w:szCs w:val="20"/>
        </w:rPr>
        <w:t xml:space="preserve">Man </w:t>
      </w:r>
      <w:r w:rsidR="00281CB0" w:rsidRPr="005C77C1">
        <w:rPr>
          <w:i/>
          <w:sz w:val="20"/>
          <w:szCs w:val="20"/>
        </w:rPr>
        <w:t>in</w:t>
      </w:r>
      <w:r w:rsidRPr="005C77C1">
        <w:rPr>
          <w:i/>
          <w:sz w:val="20"/>
          <w:szCs w:val="20"/>
        </w:rPr>
        <w:t xml:space="preserve"> India</w:t>
      </w:r>
      <w:r w:rsidR="00541FDB">
        <w:rPr>
          <w:sz w:val="20"/>
          <w:szCs w:val="20"/>
        </w:rPr>
        <w:t>, 96(</w:t>
      </w:r>
      <w:r w:rsidRPr="005C77C1">
        <w:rPr>
          <w:sz w:val="20"/>
          <w:szCs w:val="20"/>
        </w:rPr>
        <w:t>2): 411-418.</w:t>
      </w:r>
    </w:p>
    <w:p w:rsidR="00382D8A" w:rsidRPr="005C77C1" w:rsidRDefault="00382D8A" w:rsidP="00281CB0">
      <w:pPr>
        <w:jc w:val="both"/>
        <w:rPr>
          <w:sz w:val="20"/>
          <w:szCs w:val="20"/>
        </w:rPr>
      </w:pPr>
    </w:p>
    <w:p w:rsidR="005B2631" w:rsidRPr="005C77C1" w:rsidRDefault="00F53525" w:rsidP="00281CB0">
      <w:pPr>
        <w:jc w:val="both"/>
        <w:rPr>
          <w:b/>
          <w:sz w:val="20"/>
          <w:szCs w:val="20"/>
        </w:rPr>
      </w:pPr>
      <w:r w:rsidRPr="005C77C1">
        <w:rPr>
          <w:b/>
          <w:sz w:val="20"/>
          <w:szCs w:val="20"/>
        </w:rPr>
        <w:lastRenderedPageBreak/>
        <w:t xml:space="preserve">CONFERENCE ARTICLE  </w:t>
      </w:r>
    </w:p>
    <w:p w:rsidR="005B2631" w:rsidRPr="005C77C1" w:rsidRDefault="005B2631" w:rsidP="00281CB0">
      <w:pPr>
        <w:jc w:val="both"/>
        <w:rPr>
          <w:sz w:val="20"/>
          <w:szCs w:val="20"/>
        </w:rPr>
      </w:pPr>
      <w:r w:rsidRPr="005C77C1">
        <w:rPr>
          <w:sz w:val="20"/>
          <w:szCs w:val="20"/>
        </w:rPr>
        <w:t xml:space="preserve">Ukwueze, B. E., Sulong, A. B., &amp; Muhamad, N. 2016. Rheological investigation of powder injection moulding materials using polyethylene with palm strearin binder system. </w:t>
      </w:r>
      <w:r w:rsidR="00E45CAB" w:rsidRPr="00E45CAB">
        <w:rPr>
          <w:i/>
          <w:sz w:val="20"/>
          <w:szCs w:val="20"/>
        </w:rPr>
        <w:t>Proceeding</w:t>
      </w:r>
      <w:r w:rsidR="00E45CAB">
        <w:rPr>
          <w:sz w:val="20"/>
          <w:szCs w:val="20"/>
        </w:rPr>
        <w:t xml:space="preserve"> </w:t>
      </w:r>
      <w:r w:rsidR="00C0419A">
        <w:rPr>
          <w:i/>
          <w:sz w:val="20"/>
          <w:szCs w:val="20"/>
        </w:rPr>
        <w:t>APS</w:t>
      </w:r>
      <w:r w:rsidRPr="005C77C1">
        <w:rPr>
          <w:i/>
          <w:sz w:val="20"/>
          <w:szCs w:val="20"/>
        </w:rPr>
        <w:t>IM (Advanced Processes and Systems in Manufacturing; An Internati</w:t>
      </w:r>
      <w:r w:rsidR="00E45CAB">
        <w:rPr>
          <w:i/>
          <w:sz w:val="20"/>
          <w:szCs w:val="20"/>
        </w:rPr>
        <w:t>onal Conference) 2016</w:t>
      </w:r>
      <w:r w:rsidR="00082415">
        <w:rPr>
          <w:sz w:val="20"/>
          <w:szCs w:val="20"/>
        </w:rPr>
        <w:t>,</w:t>
      </w:r>
      <w:r w:rsidR="00281CB0" w:rsidRPr="005C77C1">
        <w:rPr>
          <w:sz w:val="20"/>
          <w:szCs w:val="20"/>
        </w:rPr>
        <w:t xml:space="preserve"> 17</w:t>
      </w:r>
      <w:r w:rsidRPr="005C77C1">
        <w:rPr>
          <w:sz w:val="20"/>
          <w:szCs w:val="20"/>
        </w:rPr>
        <w:t>-18.</w:t>
      </w:r>
    </w:p>
    <w:p w:rsidR="005B2631" w:rsidRPr="005C77C1" w:rsidRDefault="005B2631" w:rsidP="00281CB0">
      <w:pPr>
        <w:jc w:val="both"/>
        <w:rPr>
          <w:sz w:val="20"/>
          <w:szCs w:val="20"/>
        </w:rPr>
      </w:pPr>
    </w:p>
    <w:p w:rsidR="00364CE3" w:rsidRPr="005C77C1" w:rsidRDefault="007A3479" w:rsidP="00281CB0">
      <w:pPr>
        <w:jc w:val="both"/>
        <w:rPr>
          <w:b/>
          <w:sz w:val="20"/>
          <w:szCs w:val="20"/>
        </w:rPr>
      </w:pPr>
      <w:r w:rsidRPr="005C77C1">
        <w:rPr>
          <w:b/>
          <w:sz w:val="20"/>
          <w:szCs w:val="20"/>
        </w:rPr>
        <w:t xml:space="preserve">BOOK  </w:t>
      </w:r>
    </w:p>
    <w:p w:rsidR="00325A02" w:rsidRPr="005C77C1" w:rsidRDefault="00325A02" w:rsidP="00281CB0">
      <w:pPr>
        <w:jc w:val="both"/>
        <w:rPr>
          <w:sz w:val="20"/>
          <w:szCs w:val="20"/>
        </w:rPr>
      </w:pPr>
      <w:r w:rsidRPr="005C77C1">
        <w:rPr>
          <w:sz w:val="20"/>
          <w:szCs w:val="20"/>
        </w:rPr>
        <w:t xml:space="preserve">Hendrick, H.W. </w:t>
      </w:r>
      <w:r w:rsidR="00396A1B" w:rsidRPr="005C77C1">
        <w:rPr>
          <w:sz w:val="20"/>
          <w:szCs w:val="20"/>
        </w:rPr>
        <w:t>&amp;</w:t>
      </w:r>
      <w:r w:rsidR="0039715B" w:rsidRPr="005C77C1">
        <w:rPr>
          <w:sz w:val="20"/>
          <w:szCs w:val="20"/>
        </w:rPr>
        <w:t xml:space="preserve"> Kleiner, B</w:t>
      </w:r>
      <w:r w:rsidRPr="005C77C1">
        <w:rPr>
          <w:sz w:val="20"/>
          <w:szCs w:val="20"/>
        </w:rPr>
        <w:t>. 2016. </w:t>
      </w:r>
      <w:r w:rsidRPr="005C77C1">
        <w:rPr>
          <w:i/>
          <w:sz w:val="20"/>
          <w:szCs w:val="20"/>
        </w:rPr>
        <w:t>Macroergonomics: theory, methods, and applications</w:t>
      </w:r>
      <w:r w:rsidRPr="005C77C1">
        <w:rPr>
          <w:sz w:val="20"/>
          <w:szCs w:val="20"/>
        </w:rPr>
        <w:t>. CRC Press.</w:t>
      </w:r>
    </w:p>
    <w:p w:rsidR="007A3479" w:rsidRPr="005C77C1" w:rsidRDefault="007A3479" w:rsidP="00281CB0">
      <w:pPr>
        <w:jc w:val="both"/>
        <w:rPr>
          <w:sz w:val="20"/>
          <w:szCs w:val="20"/>
        </w:rPr>
      </w:pPr>
    </w:p>
    <w:p w:rsidR="00364CE3" w:rsidRPr="005C77C1" w:rsidRDefault="00281CB0" w:rsidP="00281CB0">
      <w:pPr>
        <w:jc w:val="both"/>
        <w:rPr>
          <w:b/>
          <w:sz w:val="20"/>
          <w:szCs w:val="20"/>
        </w:rPr>
      </w:pPr>
      <w:r w:rsidRPr="005C77C1">
        <w:rPr>
          <w:b/>
          <w:sz w:val="20"/>
          <w:szCs w:val="20"/>
        </w:rPr>
        <w:t>BOOK</w:t>
      </w:r>
      <w:r w:rsidR="00FB7A2F" w:rsidRPr="005C77C1">
        <w:rPr>
          <w:b/>
          <w:sz w:val="20"/>
          <w:szCs w:val="20"/>
        </w:rPr>
        <w:t xml:space="preserve"> (EDITION)</w:t>
      </w:r>
    </w:p>
    <w:p w:rsidR="00325A02" w:rsidRPr="005C77C1" w:rsidRDefault="00325A02" w:rsidP="00281CB0">
      <w:pPr>
        <w:jc w:val="both"/>
        <w:rPr>
          <w:sz w:val="20"/>
          <w:szCs w:val="20"/>
        </w:rPr>
      </w:pPr>
      <w:r w:rsidRPr="005C77C1">
        <w:rPr>
          <w:sz w:val="20"/>
          <w:szCs w:val="20"/>
        </w:rPr>
        <w:t xml:space="preserve">Bhattacharya, A. </w:t>
      </w:r>
      <w:r w:rsidR="00396A1B" w:rsidRPr="005C77C1">
        <w:rPr>
          <w:sz w:val="20"/>
          <w:szCs w:val="20"/>
        </w:rPr>
        <w:t>&amp;</w:t>
      </w:r>
      <w:r w:rsidRPr="005C77C1">
        <w:rPr>
          <w:sz w:val="20"/>
          <w:szCs w:val="20"/>
        </w:rPr>
        <w:t xml:space="preserve"> McGlothlin, J.D. </w:t>
      </w:r>
      <w:r w:rsidR="00396A1B" w:rsidRPr="005C77C1">
        <w:rPr>
          <w:sz w:val="20"/>
          <w:szCs w:val="20"/>
        </w:rPr>
        <w:t>2012</w:t>
      </w:r>
      <w:r w:rsidRPr="005C77C1">
        <w:rPr>
          <w:sz w:val="20"/>
          <w:szCs w:val="20"/>
        </w:rPr>
        <w:t>. </w:t>
      </w:r>
      <w:r w:rsidRPr="005C77C1">
        <w:rPr>
          <w:i/>
          <w:sz w:val="20"/>
          <w:szCs w:val="20"/>
        </w:rPr>
        <w:t>Occupational ergonomics: theory and applications</w:t>
      </w:r>
      <w:r w:rsidRPr="005C77C1">
        <w:rPr>
          <w:sz w:val="20"/>
          <w:szCs w:val="20"/>
        </w:rPr>
        <w:t>.</w:t>
      </w:r>
      <w:r w:rsidR="00396A1B" w:rsidRPr="005C77C1">
        <w:rPr>
          <w:sz w:val="20"/>
          <w:szCs w:val="20"/>
        </w:rPr>
        <w:t xml:space="preserve"> Second edition.</w:t>
      </w:r>
      <w:r w:rsidRPr="005C77C1">
        <w:rPr>
          <w:sz w:val="20"/>
          <w:szCs w:val="20"/>
        </w:rPr>
        <w:t xml:space="preserve"> CRC Press.</w:t>
      </w:r>
    </w:p>
    <w:p w:rsidR="007A3479" w:rsidRPr="005C77C1" w:rsidRDefault="007A3479" w:rsidP="00281CB0">
      <w:pPr>
        <w:jc w:val="both"/>
        <w:rPr>
          <w:sz w:val="20"/>
          <w:szCs w:val="20"/>
        </w:rPr>
      </w:pPr>
    </w:p>
    <w:p w:rsidR="00364CE3" w:rsidRPr="005C77C1" w:rsidRDefault="007A3479" w:rsidP="00281CB0">
      <w:pPr>
        <w:jc w:val="both"/>
        <w:rPr>
          <w:b/>
          <w:sz w:val="20"/>
          <w:szCs w:val="20"/>
        </w:rPr>
      </w:pPr>
      <w:r w:rsidRPr="005C77C1">
        <w:rPr>
          <w:b/>
          <w:sz w:val="20"/>
          <w:szCs w:val="20"/>
        </w:rPr>
        <w:t>THESIS</w:t>
      </w:r>
    </w:p>
    <w:p w:rsidR="007A3479" w:rsidRPr="005C77C1" w:rsidRDefault="0071591D" w:rsidP="00281CB0">
      <w:pPr>
        <w:jc w:val="both"/>
        <w:rPr>
          <w:sz w:val="20"/>
          <w:szCs w:val="20"/>
        </w:rPr>
      </w:pPr>
      <w:r w:rsidRPr="005C77C1">
        <w:rPr>
          <w:sz w:val="20"/>
          <w:szCs w:val="20"/>
        </w:rPr>
        <w:t>Gaaz, T.S. 2017</w:t>
      </w:r>
      <w:r w:rsidR="00FB7A2F" w:rsidRPr="005C77C1">
        <w:rPr>
          <w:sz w:val="20"/>
          <w:szCs w:val="20"/>
        </w:rPr>
        <w:t xml:space="preserve">. </w:t>
      </w:r>
      <w:r w:rsidRPr="005C77C1">
        <w:rPr>
          <w:sz w:val="20"/>
          <w:szCs w:val="20"/>
        </w:rPr>
        <w:t>Injection Molded Halloysite Nanotubes-Thermoplastic Polyurethane Nanocomposites for Mecahnical and Physical Properties Enhancement. Thesis</w:t>
      </w:r>
      <w:r w:rsidR="00FB7A2F" w:rsidRPr="005C77C1">
        <w:rPr>
          <w:sz w:val="20"/>
          <w:szCs w:val="20"/>
        </w:rPr>
        <w:t xml:space="preserve"> </w:t>
      </w:r>
      <w:r w:rsidRPr="005C77C1">
        <w:rPr>
          <w:sz w:val="20"/>
          <w:szCs w:val="20"/>
        </w:rPr>
        <w:t>PhD Universiti Kebangsaan Malaysia</w:t>
      </w:r>
      <w:r w:rsidR="00FB7A2F" w:rsidRPr="005C77C1">
        <w:rPr>
          <w:sz w:val="20"/>
          <w:szCs w:val="20"/>
        </w:rPr>
        <w:t>.</w:t>
      </w:r>
    </w:p>
    <w:p w:rsidR="00FB7A2F" w:rsidRPr="005C77C1" w:rsidRDefault="00FB7A2F" w:rsidP="00281CB0">
      <w:pPr>
        <w:jc w:val="both"/>
        <w:rPr>
          <w:sz w:val="20"/>
          <w:szCs w:val="20"/>
        </w:rPr>
      </w:pPr>
    </w:p>
    <w:p w:rsidR="00FB7A2F" w:rsidRPr="005C77C1" w:rsidRDefault="00FB7A2F" w:rsidP="00281CB0">
      <w:pPr>
        <w:jc w:val="both"/>
        <w:rPr>
          <w:b/>
          <w:sz w:val="20"/>
          <w:szCs w:val="20"/>
        </w:rPr>
      </w:pPr>
      <w:r w:rsidRPr="005C77C1">
        <w:rPr>
          <w:b/>
          <w:sz w:val="20"/>
          <w:szCs w:val="20"/>
        </w:rPr>
        <w:t>BULLETIN/NEWSPAPER</w:t>
      </w:r>
    </w:p>
    <w:p w:rsidR="00396A1B" w:rsidRPr="005C77C1" w:rsidRDefault="00396A1B" w:rsidP="00281CB0">
      <w:pPr>
        <w:jc w:val="both"/>
        <w:rPr>
          <w:sz w:val="20"/>
          <w:szCs w:val="20"/>
        </w:rPr>
      </w:pPr>
      <w:r w:rsidRPr="005C77C1">
        <w:rPr>
          <w:sz w:val="20"/>
          <w:szCs w:val="20"/>
        </w:rPr>
        <w:t xml:space="preserve">Hassan, R, &amp; Mohamed, S. 2017. Urban Public Transport: Policies and Implementation. </w:t>
      </w:r>
      <w:r w:rsidRPr="005C77C1">
        <w:rPr>
          <w:i/>
          <w:sz w:val="20"/>
          <w:szCs w:val="20"/>
        </w:rPr>
        <w:t>Jurutera</w:t>
      </w:r>
      <w:r w:rsidR="009A0C8A" w:rsidRPr="005C77C1">
        <w:rPr>
          <w:sz w:val="20"/>
          <w:szCs w:val="20"/>
        </w:rPr>
        <w:t>,</w:t>
      </w:r>
      <w:r w:rsidRPr="005C77C1">
        <w:rPr>
          <w:sz w:val="20"/>
          <w:szCs w:val="20"/>
        </w:rPr>
        <w:t xml:space="preserve"> January: </w:t>
      </w:r>
      <w:r w:rsidR="009A0C8A" w:rsidRPr="005C77C1">
        <w:rPr>
          <w:sz w:val="20"/>
          <w:szCs w:val="20"/>
        </w:rPr>
        <w:t>5-11.</w:t>
      </w:r>
    </w:p>
    <w:p w:rsidR="007A3479" w:rsidRPr="005C77C1" w:rsidRDefault="007A3479" w:rsidP="00281CB0">
      <w:pPr>
        <w:jc w:val="both"/>
        <w:rPr>
          <w:sz w:val="20"/>
          <w:szCs w:val="20"/>
        </w:rPr>
      </w:pPr>
    </w:p>
    <w:p w:rsidR="00364CE3" w:rsidRPr="005C77C1" w:rsidRDefault="00FB7A2F" w:rsidP="00281CB0">
      <w:pPr>
        <w:jc w:val="both"/>
        <w:rPr>
          <w:b/>
          <w:sz w:val="20"/>
          <w:szCs w:val="20"/>
        </w:rPr>
      </w:pPr>
      <w:r w:rsidRPr="005C77C1">
        <w:rPr>
          <w:b/>
          <w:sz w:val="20"/>
          <w:szCs w:val="20"/>
        </w:rPr>
        <w:t xml:space="preserve">TECHNICAL </w:t>
      </w:r>
      <w:r w:rsidR="007A3479" w:rsidRPr="005C77C1">
        <w:rPr>
          <w:b/>
          <w:sz w:val="20"/>
          <w:szCs w:val="20"/>
        </w:rPr>
        <w:t>REPORTS</w:t>
      </w:r>
    </w:p>
    <w:p w:rsidR="009A0C8A" w:rsidRPr="005C77C1" w:rsidRDefault="009A0C8A" w:rsidP="00281CB0">
      <w:pPr>
        <w:jc w:val="both"/>
        <w:rPr>
          <w:sz w:val="20"/>
          <w:szCs w:val="20"/>
        </w:rPr>
      </w:pPr>
      <w:r w:rsidRPr="005C77C1">
        <w:rPr>
          <w:sz w:val="20"/>
          <w:szCs w:val="20"/>
        </w:rPr>
        <w:t>Ross, R. J. 2010. Wood handbook: wood as an engineering material. General technical report FPL; GTR-190. Madison, WI: US Dept. of Agriculture, Forest Service, Forest Products Laboratory.</w:t>
      </w:r>
    </w:p>
    <w:p w:rsidR="007A3479" w:rsidRPr="005C77C1" w:rsidRDefault="007A3479" w:rsidP="00281CB0">
      <w:pPr>
        <w:jc w:val="both"/>
        <w:rPr>
          <w:sz w:val="20"/>
          <w:szCs w:val="20"/>
          <w:highlight w:val="yellow"/>
        </w:rPr>
      </w:pPr>
    </w:p>
    <w:p w:rsidR="00364CE3" w:rsidRPr="005C77C1" w:rsidRDefault="007A3479" w:rsidP="00281CB0">
      <w:pPr>
        <w:jc w:val="both"/>
        <w:rPr>
          <w:b/>
          <w:sz w:val="20"/>
          <w:szCs w:val="20"/>
        </w:rPr>
      </w:pPr>
      <w:r w:rsidRPr="005C77C1">
        <w:rPr>
          <w:b/>
          <w:sz w:val="20"/>
          <w:szCs w:val="20"/>
        </w:rPr>
        <w:lastRenderedPageBreak/>
        <w:t>ONLINE SOURCES</w:t>
      </w:r>
    </w:p>
    <w:p w:rsidR="00FB7A2F" w:rsidRPr="005C77C1" w:rsidRDefault="00FB7A2F" w:rsidP="00281CB0">
      <w:pPr>
        <w:jc w:val="both"/>
        <w:rPr>
          <w:sz w:val="20"/>
          <w:szCs w:val="20"/>
        </w:rPr>
      </w:pPr>
      <w:r w:rsidRPr="005C77C1">
        <w:rPr>
          <w:sz w:val="20"/>
          <w:szCs w:val="20"/>
        </w:rPr>
        <w:t>Kawasaki, J.L. 1996. Computer administered surveys in extension. Journal of Extension</w:t>
      </w:r>
      <w:r w:rsidR="0039715B" w:rsidRPr="005C77C1">
        <w:rPr>
          <w:sz w:val="20"/>
          <w:szCs w:val="20"/>
        </w:rPr>
        <w:t>,</w:t>
      </w:r>
      <w:r w:rsidRPr="005C77C1">
        <w:rPr>
          <w:sz w:val="20"/>
          <w:szCs w:val="20"/>
        </w:rPr>
        <w:t xml:space="preserve"> 33(3): 204-210. http://www.apa.org/journals/webref.html [18 November 1999]</w:t>
      </w:r>
    </w:p>
    <w:p w:rsidR="00FB7A2F" w:rsidRPr="005C77C1" w:rsidRDefault="00FB7A2F" w:rsidP="00281CB0">
      <w:pPr>
        <w:jc w:val="both"/>
        <w:rPr>
          <w:sz w:val="20"/>
          <w:szCs w:val="20"/>
        </w:rPr>
      </w:pPr>
    </w:p>
    <w:p w:rsidR="007A3479" w:rsidRPr="005C77C1" w:rsidRDefault="00FB7A2F" w:rsidP="00281CB0">
      <w:pPr>
        <w:jc w:val="both"/>
        <w:rPr>
          <w:b/>
          <w:sz w:val="20"/>
          <w:szCs w:val="20"/>
        </w:rPr>
      </w:pPr>
      <w:r w:rsidRPr="005C77C1">
        <w:rPr>
          <w:b/>
          <w:sz w:val="20"/>
          <w:szCs w:val="20"/>
        </w:rPr>
        <w:t>INTERVIEW</w:t>
      </w:r>
    </w:p>
    <w:p w:rsidR="00FB7A2F" w:rsidRPr="005C77C1" w:rsidRDefault="009A0C8A" w:rsidP="00281CB0">
      <w:pPr>
        <w:jc w:val="both"/>
        <w:rPr>
          <w:sz w:val="20"/>
          <w:szCs w:val="20"/>
        </w:rPr>
      </w:pPr>
      <w:r w:rsidRPr="005C77C1">
        <w:rPr>
          <w:sz w:val="20"/>
          <w:szCs w:val="20"/>
        </w:rPr>
        <w:t>Salleh, A</w:t>
      </w:r>
      <w:r w:rsidR="00FB7A2F" w:rsidRPr="005C77C1">
        <w:rPr>
          <w:sz w:val="20"/>
          <w:szCs w:val="20"/>
        </w:rPr>
        <w:t xml:space="preserve">. </w:t>
      </w:r>
      <w:r w:rsidRPr="005C77C1">
        <w:rPr>
          <w:sz w:val="20"/>
          <w:szCs w:val="20"/>
        </w:rPr>
        <w:t>2010</w:t>
      </w:r>
      <w:r w:rsidR="00FB7A2F" w:rsidRPr="005C77C1">
        <w:rPr>
          <w:sz w:val="20"/>
          <w:szCs w:val="20"/>
        </w:rPr>
        <w:t xml:space="preserve">. </w:t>
      </w:r>
      <w:r w:rsidRPr="005C77C1">
        <w:rPr>
          <w:sz w:val="20"/>
          <w:szCs w:val="20"/>
        </w:rPr>
        <w:t>University Transformation</w:t>
      </w:r>
      <w:r w:rsidR="00FB7A2F" w:rsidRPr="005C77C1">
        <w:rPr>
          <w:sz w:val="20"/>
          <w:szCs w:val="20"/>
        </w:rPr>
        <w:t xml:space="preserve">, </w:t>
      </w:r>
      <w:r w:rsidRPr="005C77C1">
        <w:rPr>
          <w:sz w:val="20"/>
          <w:szCs w:val="20"/>
        </w:rPr>
        <w:t xml:space="preserve">Interview, </w:t>
      </w:r>
      <w:r w:rsidR="005C77C1" w:rsidRPr="005C77C1">
        <w:rPr>
          <w:sz w:val="20"/>
          <w:szCs w:val="20"/>
        </w:rPr>
        <w:t>12 May.</w:t>
      </w:r>
    </w:p>
    <w:p w:rsidR="00FB7A2F" w:rsidRPr="005C77C1" w:rsidRDefault="00FB7A2F" w:rsidP="00281CB0">
      <w:pPr>
        <w:jc w:val="both"/>
        <w:rPr>
          <w:sz w:val="20"/>
          <w:szCs w:val="20"/>
        </w:rPr>
      </w:pPr>
    </w:p>
    <w:p w:rsidR="00FB7A2F" w:rsidRPr="005C77C1" w:rsidRDefault="00FB7A2F" w:rsidP="00281CB0">
      <w:pPr>
        <w:jc w:val="both"/>
        <w:rPr>
          <w:b/>
          <w:sz w:val="20"/>
          <w:szCs w:val="20"/>
        </w:rPr>
      </w:pPr>
      <w:r w:rsidRPr="005C77C1">
        <w:rPr>
          <w:b/>
          <w:sz w:val="20"/>
          <w:szCs w:val="20"/>
        </w:rPr>
        <w:t>SOFTWARE MANUAL</w:t>
      </w:r>
    </w:p>
    <w:p w:rsidR="00FB7A2F" w:rsidRPr="005C77C1" w:rsidRDefault="00281CB0" w:rsidP="00281CB0">
      <w:pPr>
        <w:jc w:val="both"/>
        <w:rPr>
          <w:sz w:val="20"/>
          <w:szCs w:val="20"/>
        </w:rPr>
      </w:pPr>
      <w:r w:rsidRPr="005C77C1">
        <w:rPr>
          <w:sz w:val="20"/>
          <w:szCs w:val="20"/>
        </w:rPr>
        <w:t xml:space="preserve">MSC </w:t>
      </w:r>
      <w:r w:rsidR="00FB7A2F" w:rsidRPr="005C77C1">
        <w:rPr>
          <w:sz w:val="20"/>
          <w:szCs w:val="20"/>
        </w:rPr>
        <w:t>Nastran. 2003. Quick Reference Guide. Santa Ana: MSC. Software Corporation.</w:t>
      </w:r>
    </w:p>
    <w:p w:rsidR="00FB7A2F" w:rsidRPr="005C77C1" w:rsidRDefault="00FB7A2F" w:rsidP="00281CB0">
      <w:pPr>
        <w:jc w:val="both"/>
        <w:rPr>
          <w:sz w:val="20"/>
          <w:szCs w:val="20"/>
        </w:rPr>
      </w:pPr>
    </w:p>
    <w:p w:rsidR="005F18EF" w:rsidRPr="005C77C1" w:rsidRDefault="00FB7A2F" w:rsidP="00281CB0">
      <w:pPr>
        <w:jc w:val="both"/>
        <w:rPr>
          <w:b/>
          <w:sz w:val="20"/>
          <w:szCs w:val="20"/>
        </w:rPr>
      </w:pPr>
      <w:r w:rsidRPr="005C77C1">
        <w:rPr>
          <w:b/>
          <w:sz w:val="20"/>
          <w:szCs w:val="20"/>
        </w:rPr>
        <w:t>SLIDE</w:t>
      </w:r>
    </w:p>
    <w:p w:rsidR="00FB7A2F" w:rsidRPr="005C77C1" w:rsidRDefault="009A0C8A" w:rsidP="00281CB0">
      <w:pPr>
        <w:jc w:val="both"/>
      </w:pPr>
      <w:r w:rsidRPr="005C77C1">
        <w:rPr>
          <w:sz w:val="20"/>
          <w:szCs w:val="20"/>
        </w:rPr>
        <w:t xml:space="preserve">Bhiwapurkar, A. 2014. Lean versus Agile Manufacturing. Slide. </w:t>
      </w:r>
    </w:p>
    <w:p w:rsidR="00F53525" w:rsidRPr="005C77C1" w:rsidRDefault="00F53525" w:rsidP="005B2631">
      <w:pPr>
        <w:pStyle w:val="EndNoteBibliography"/>
        <w:ind w:left="720" w:hanging="720"/>
        <w:rPr>
          <w:rFonts w:ascii="Times New Roman" w:hAnsi="Times New Roman" w:cs="Times New Roman"/>
          <w:sz w:val="20"/>
        </w:rPr>
      </w:pPr>
    </w:p>
    <w:p w:rsidR="005B2631" w:rsidRPr="005C77C1" w:rsidRDefault="005B2631" w:rsidP="00382D8A">
      <w:pPr>
        <w:pStyle w:val="EndNoteBibliography"/>
        <w:ind w:left="720" w:hanging="720"/>
        <w:rPr>
          <w:rFonts w:ascii="Times New Roman" w:hAnsi="Times New Roman" w:cs="Times New Roman"/>
          <w:sz w:val="20"/>
        </w:rPr>
      </w:pPr>
    </w:p>
    <w:p w:rsidR="00F63F16" w:rsidRPr="005C77C1" w:rsidRDefault="00163EBE" w:rsidP="00F63F16">
      <w:pPr>
        <w:pStyle w:val="EndNoteBibliography"/>
        <w:ind w:left="720" w:hanging="720"/>
        <w:jc w:val="left"/>
        <w:rPr>
          <w:rFonts w:ascii="Times New Roman" w:hAnsi="Times New Roman" w:cs="Times New Roman"/>
          <w:sz w:val="20"/>
          <w:vertAlign w:val="superscript"/>
        </w:rPr>
      </w:pPr>
      <w:r w:rsidRPr="005C77C1">
        <w:rPr>
          <w:rFonts w:ascii="Times New Roman" w:hAnsi="Times New Roman" w:cs="Times New Roman"/>
          <w:sz w:val="20"/>
        </w:rPr>
        <w:t>*</w:t>
      </w:r>
      <w:r w:rsidR="00F63F16" w:rsidRPr="005C77C1">
        <w:rPr>
          <w:rFonts w:ascii="Times New Roman" w:hAnsi="Times New Roman" w:cs="Times New Roman"/>
          <w:sz w:val="20"/>
        </w:rPr>
        <w:t>Ukwueze Bonaventure Emeka</w:t>
      </w:r>
      <w:r w:rsidR="00FB2DA1" w:rsidRPr="005C77C1">
        <w:rPr>
          <w:rFonts w:ascii="Times New Roman" w:hAnsi="Times New Roman" w:cs="Times New Roman"/>
          <w:sz w:val="20"/>
          <w:vertAlign w:val="superscript"/>
        </w:rPr>
        <w:t xml:space="preserve">                                                                                      </w:t>
      </w:r>
    </w:p>
    <w:p w:rsidR="00F63F16" w:rsidRPr="005C77C1" w:rsidRDefault="00F63F16" w:rsidP="00F63F16">
      <w:pPr>
        <w:contextualSpacing/>
        <w:rPr>
          <w:sz w:val="20"/>
          <w:szCs w:val="20"/>
          <w:lang w:val="en-GB"/>
        </w:rPr>
      </w:pPr>
      <w:r w:rsidRPr="005C77C1">
        <w:rPr>
          <w:sz w:val="20"/>
          <w:szCs w:val="20"/>
          <w:lang w:val="en-GB"/>
        </w:rPr>
        <w:t>Department of Mechanical and Production Engineering,</w:t>
      </w:r>
      <w:r w:rsidR="00FB2DA1" w:rsidRPr="005C77C1">
        <w:rPr>
          <w:sz w:val="20"/>
          <w:szCs w:val="20"/>
          <w:lang w:val="en-GB"/>
        </w:rPr>
        <w:t xml:space="preserve">                  </w:t>
      </w:r>
    </w:p>
    <w:p w:rsidR="00F63F16" w:rsidRPr="005C77C1" w:rsidRDefault="00F63F16" w:rsidP="00F63F16">
      <w:pPr>
        <w:contextualSpacing/>
        <w:rPr>
          <w:sz w:val="20"/>
          <w:szCs w:val="20"/>
          <w:lang w:val="en-GB"/>
        </w:rPr>
      </w:pPr>
      <w:r w:rsidRPr="005C77C1">
        <w:rPr>
          <w:sz w:val="20"/>
          <w:szCs w:val="20"/>
          <w:lang w:val="en-GB"/>
        </w:rPr>
        <w:t xml:space="preserve">Institute of Management and Technology, P.M.B.01079, </w:t>
      </w:r>
    </w:p>
    <w:p w:rsidR="00F63F16" w:rsidRPr="005C77C1" w:rsidRDefault="00F63F16" w:rsidP="00F63F16">
      <w:pPr>
        <w:contextualSpacing/>
        <w:rPr>
          <w:sz w:val="20"/>
          <w:szCs w:val="20"/>
          <w:lang w:val="en-GB"/>
        </w:rPr>
      </w:pPr>
      <w:r w:rsidRPr="005C77C1">
        <w:rPr>
          <w:sz w:val="20"/>
          <w:szCs w:val="20"/>
          <w:lang w:val="en-GB"/>
        </w:rPr>
        <w:t>Enugu, Nigeria.</w:t>
      </w:r>
    </w:p>
    <w:p w:rsidR="00382D8A" w:rsidRPr="005C77C1" w:rsidRDefault="00382D8A" w:rsidP="00F63F16">
      <w:pPr>
        <w:contextualSpacing/>
        <w:rPr>
          <w:sz w:val="20"/>
          <w:szCs w:val="20"/>
          <w:lang w:val="en-GB"/>
        </w:rPr>
      </w:pPr>
    </w:p>
    <w:p w:rsidR="009353BC" w:rsidRPr="005C77C1" w:rsidRDefault="009353BC" w:rsidP="00F63F16">
      <w:pPr>
        <w:contextualSpacing/>
        <w:rPr>
          <w:sz w:val="20"/>
          <w:szCs w:val="20"/>
          <w:lang w:val="en-GB"/>
        </w:rPr>
      </w:pPr>
      <w:r w:rsidRPr="005C77C1">
        <w:rPr>
          <w:sz w:val="20"/>
          <w:szCs w:val="20"/>
          <w:lang w:val="en-GB"/>
        </w:rPr>
        <w:t>Abu Bakar Sulong, Norhamidi Muhamad, Zainuddin Sajuri</w:t>
      </w:r>
    </w:p>
    <w:p w:rsidR="009353BC" w:rsidRPr="005C77C1" w:rsidRDefault="009353BC" w:rsidP="00F63F16">
      <w:pPr>
        <w:contextualSpacing/>
        <w:rPr>
          <w:sz w:val="20"/>
          <w:szCs w:val="20"/>
          <w:lang w:val="en-GB"/>
        </w:rPr>
      </w:pPr>
      <w:r w:rsidRPr="005C77C1">
        <w:rPr>
          <w:sz w:val="20"/>
          <w:szCs w:val="20"/>
          <w:lang w:val="en-GB"/>
        </w:rPr>
        <w:t>Department of Mechanical &amp; Materials Engineering,</w:t>
      </w:r>
    </w:p>
    <w:p w:rsidR="009353BC" w:rsidRPr="005C77C1" w:rsidRDefault="009353BC" w:rsidP="00F63F16">
      <w:pPr>
        <w:contextualSpacing/>
        <w:rPr>
          <w:sz w:val="20"/>
          <w:szCs w:val="20"/>
          <w:lang w:val="en-GB"/>
        </w:rPr>
      </w:pPr>
      <w:r w:rsidRPr="005C77C1">
        <w:rPr>
          <w:sz w:val="20"/>
          <w:szCs w:val="20"/>
          <w:lang w:val="en-GB"/>
        </w:rPr>
        <w:t>Faculty of Engineering &amp; Built Environment,</w:t>
      </w:r>
    </w:p>
    <w:p w:rsidR="009353BC" w:rsidRPr="005C77C1" w:rsidRDefault="009353BC" w:rsidP="00F63F16">
      <w:pPr>
        <w:contextualSpacing/>
        <w:rPr>
          <w:sz w:val="20"/>
          <w:szCs w:val="20"/>
          <w:lang w:val="en-GB"/>
        </w:rPr>
      </w:pPr>
      <w:r w:rsidRPr="005C77C1">
        <w:rPr>
          <w:sz w:val="20"/>
          <w:szCs w:val="20"/>
          <w:lang w:val="en-GB"/>
        </w:rPr>
        <w:t>Universiti Kebangsaan Malaysia</w:t>
      </w:r>
      <w:r w:rsidR="00997811" w:rsidRPr="005C77C1">
        <w:rPr>
          <w:sz w:val="20"/>
          <w:szCs w:val="20"/>
          <w:lang w:val="en-GB"/>
        </w:rPr>
        <w:t>, Malaysia</w:t>
      </w:r>
    </w:p>
    <w:p w:rsidR="009353BC" w:rsidRPr="005C77C1" w:rsidRDefault="009353BC" w:rsidP="00F63F16">
      <w:pPr>
        <w:contextualSpacing/>
        <w:rPr>
          <w:sz w:val="20"/>
          <w:szCs w:val="20"/>
          <w:lang w:val="en-GB"/>
        </w:rPr>
      </w:pPr>
    </w:p>
    <w:p w:rsidR="00F63F16" w:rsidRPr="005C77C1" w:rsidRDefault="00F63F16" w:rsidP="00F63F16">
      <w:pPr>
        <w:contextualSpacing/>
        <w:rPr>
          <w:sz w:val="20"/>
          <w:szCs w:val="20"/>
          <w:lang w:val="en-GB"/>
        </w:rPr>
      </w:pPr>
      <w:r w:rsidRPr="005C77C1">
        <w:rPr>
          <w:sz w:val="20"/>
          <w:szCs w:val="20"/>
          <w:lang w:val="en-GB"/>
        </w:rPr>
        <w:t xml:space="preserve">Farrashaida </w:t>
      </w:r>
      <w:r w:rsidR="00FE1B07" w:rsidRPr="005C77C1">
        <w:rPr>
          <w:sz w:val="20"/>
          <w:szCs w:val="20"/>
          <w:lang w:val="en-GB"/>
        </w:rPr>
        <w:t>Mohd Salleh</w:t>
      </w:r>
    </w:p>
    <w:p w:rsidR="00FE1B07" w:rsidRPr="005C77C1" w:rsidRDefault="00F63F16" w:rsidP="00F63F16">
      <w:pPr>
        <w:pStyle w:val="TTPAddress"/>
        <w:spacing w:before="0"/>
        <w:jc w:val="left"/>
        <w:rPr>
          <w:rFonts w:ascii="Times New Roman" w:hAnsi="Times New Roman" w:cs="Times New Roman"/>
          <w:sz w:val="20"/>
          <w:szCs w:val="20"/>
        </w:rPr>
      </w:pPr>
      <w:r w:rsidRPr="005C77C1">
        <w:rPr>
          <w:rFonts w:ascii="Times New Roman" w:hAnsi="Times New Roman" w:cs="Times New Roman"/>
          <w:sz w:val="20"/>
          <w:szCs w:val="20"/>
        </w:rPr>
        <w:t>Faculty of Mechanical Engineering,</w:t>
      </w:r>
      <w:r w:rsidR="00FE1B07" w:rsidRPr="005C77C1">
        <w:rPr>
          <w:rFonts w:ascii="Times New Roman" w:hAnsi="Times New Roman" w:cs="Times New Roman"/>
          <w:sz w:val="20"/>
          <w:szCs w:val="20"/>
        </w:rPr>
        <w:t xml:space="preserve"> </w:t>
      </w:r>
    </w:p>
    <w:p w:rsidR="00F63F16" w:rsidRPr="005C77C1" w:rsidRDefault="0020226C" w:rsidP="00F63F16">
      <w:pPr>
        <w:pStyle w:val="TTPAddress"/>
        <w:spacing w:before="0"/>
        <w:jc w:val="left"/>
        <w:rPr>
          <w:rFonts w:ascii="Times New Roman" w:hAnsi="Times New Roman" w:cs="Times New Roman"/>
          <w:sz w:val="24"/>
          <w:szCs w:val="24"/>
        </w:rPr>
      </w:pPr>
      <w:r w:rsidRPr="005C77C1">
        <w:rPr>
          <w:rFonts w:ascii="Times New Roman" w:hAnsi="Times New Roman" w:cs="Times New Roman"/>
          <w:sz w:val="20"/>
          <w:szCs w:val="20"/>
        </w:rPr>
        <w:t>Universiti Teknologi Mara</w:t>
      </w:r>
      <w:r w:rsidR="00F63F16" w:rsidRPr="005C77C1">
        <w:rPr>
          <w:rFonts w:ascii="Times New Roman" w:hAnsi="Times New Roman" w:cs="Times New Roman"/>
          <w:sz w:val="20"/>
          <w:szCs w:val="20"/>
        </w:rPr>
        <w:t xml:space="preserve"> (UiTM),</w:t>
      </w:r>
      <w:r w:rsidR="009E6904" w:rsidRPr="005C77C1">
        <w:rPr>
          <w:rFonts w:ascii="Times New Roman" w:hAnsi="Times New Roman" w:cs="Times New Roman"/>
          <w:sz w:val="20"/>
          <w:szCs w:val="20"/>
        </w:rPr>
        <w:t xml:space="preserve"> Shah Alam 40450, Malaysia</w:t>
      </w:r>
      <w:r w:rsidR="009E6904" w:rsidRPr="005C77C1">
        <w:rPr>
          <w:rFonts w:ascii="Times New Roman" w:hAnsi="Times New Roman" w:cs="Times New Roman"/>
          <w:sz w:val="24"/>
          <w:szCs w:val="24"/>
        </w:rPr>
        <w:t>.</w:t>
      </w:r>
    </w:p>
    <w:p w:rsidR="00592CF1" w:rsidRPr="005C77C1" w:rsidRDefault="00592CF1" w:rsidP="00503410">
      <w:pPr>
        <w:autoSpaceDE w:val="0"/>
        <w:autoSpaceDN w:val="0"/>
        <w:jc w:val="both"/>
        <w:rPr>
          <w:rFonts w:eastAsia="Times New Roman"/>
          <w:lang w:val="de-DE" w:eastAsia="en-US"/>
        </w:rPr>
        <w:sectPr w:rsidR="00592CF1" w:rsidRPr="005C77C1" w:rsidSect="005C77C1">
          <w:type w:val="continuous"/>
          <w:pgSz w:w="11906" w:h="16838"/>
          <w:pgMar w:top="1440" w:right="1440" w:bottom="1440" w:left="1440" w:header="708" w:footer="708" w:gutter="0"/>
          <w:cols w:num="2" w:space="708"/>
          <w:docGrid w:linePitch="360"/>
        </w:sectPr>
      </w:pPr>
    </w:p>
    <w:p w:rsidR="004E3A3D" w:rsidRPr="005C77C1" w:rsidRDefault="004E3A3D" w:rsidP="00503410">
      <w:pPr>
        <w:autoSpaceDE w:val="0"/>
        <w:autoSpaceDN w:val="0"/>
        <w:jc w:val="both"/>
        <w:rPr>
          <w:rFonts w:eastAsia="Times New Roman"/>
          <w:sz w:val="20"/>
          <w:szCs w:val="20"/>
          <w:lang w:val="de-DE" w:eastAsia="en-US"/>
        </w:rPr>
      </w:pPr>
    </w:p>
    <w:p w:rsidR="004702A2" w:rsidRPr="005C77C1" w:rsidRDefault="00D22D64" w:rsidP="005C77C1">
      <w:pPr>
        <w:rPr>
          <w:sz w:val="20"/>
          <w:szCs w:val="20"/>
          <w:u w:val="single"/>
        </w:rPr>
      </w:pPr>
      <w:r w:rsidRPr="005C77C1">
        <w:rPr>
          <w:i/>
          <w:sz w:val="20"/>
          <w:szCs w:val="20"/>
          <w:vertAlign w:val="superscript"/>
        </w:rPr>
        <w:t>*</w:t>
      </w:r>
      <w:r w:rsidRPr="005C77C1">
        <w:rPr>
          <w:sz w:val="20"/>
          <w:szCs w:val="20"/>
        </w:rPr>
        <w:t xml:space="preserve">Corresponding author; email: </w:t>
      </w:r>
      <w:hyperlink r:id="rId17" w:history="1">
        <w:r w:rsidR="005C77C1" w:rsidRPr="005C77C1">
          <w:rPr>
            <w:rStyle w:val="Hyperlink"/>
            <w:color w:val="auto"/>
            <w:sz w:val="20"/>
            <w:szCs w:val="20"/>
          </w:rPr>
          <w:t>ukwbonaem@gmail.com</w:t>
        </w:r>
      </w:hyperlink>
      <w:r w:rsidR="005C77C1" w:rsidRPr="005C77C1">
        <w:rPr>
          <w:sz w:val="20"/>
          <w:szCs w:val="20"/>
          <w:u w:val="single"/>
        </w:rPr>
        <w:t xml:space="preserve"> </w:t>
      </w:r>
    </w:p>
    <w:p w:rsidR="005C77C1" w:rsidRPr="005C77C1" w:rsidRDefault="005C77C1" w:rsidP="005C77C1">
      <w:pPr>
        <w:rPr>
          <w:rFonts w:eastAsia="Times New Roman"/>
          <w:sz w:val="20"/>
          <w:szCs w:val="20"/>
          <w:lang w:val="de-DE" w:eastAsia="en-US"/>
        </w:rPr>
      </w:pPr>
    </w:p>
    <w:p w:rsidR="00163EBE" w:rsidRPr="005C77C1" w:rsidRDefault="00163EBE" w:rsidP="00163EBE">
      <w:pPr>
        <w:rPr>
          <w:rFonts w:eastAsia="Times New Roman"/>
          <w:sz w:val="20"/>
          <w:szCs w:val="20"/>
          <w:lang w:eastAsia="en-US"/>
        </w:rPr>
      </w:pPr>
      <w:r w:rsidRPr="005C77C1">
        <w:rPr>
          <w:rFonts w:eastAsia="Times New Roman"/>
          <w:sz w:val="20"/>
          <w:szCs w:val="20"/>
          <w:lang w:eastAsia="en-US"/>
        </w:rPr>
        <w:lastRenderedPageBreak/>
        <w:t xml:space="preserve">Received  date : </w:t>
      </w:r>
      <w:r w:rsidR="009477CC" w:rsidRPr="005C77C1">
        <w:rPr>
          <w:rFonts w:eastAsia="Times New Roman"/>
          <w:sz w:val="20"/>
          <w:szCs w:val="20"/>
          <w:lang w:eastAsia="en-US"/>
        </w:rPr>
        <w:t>25</w:t>
      </w:r>
      <w:r w:rsidR="009477CC" w:rsidRPr="005C77C1">
        <w:rPr>
          <w:rFonts w:eastAsia="Times New Roman"/>
          <w:sz w:val="20"/>
          <w:szCs w:val="20"/>
          <w:vertAlign w:val="superscript"/>
          <w:lang w:eastAsia="en-US"/>
        </w:rPr>
        <w:t>th</w:t>
      </w:r>
      <w:r w:rsidR="009477CC" w:rsidRPr="005C77C1">
        <w:rPr>
          <w:rFonts w:eastAsia="Times New Roman"/>
          <w:sz w:val="20"/>
          <w:szCs w:val="20"/>
          <w:lang w:eastAsia="en-US"/>
        </w:rPr>
        <w:t xml:space="preserve"> May 2017</w:t>
      </w:r>
    </w:p>
    <w:p w:rsidR="00163EBE" w:rsidRPr="005C77C1" w:rsidRDefault="00163EBE" w:rsidP="00163EBE">
      <w:pPr>
        <w:rPr>
          <w:rFonts w:eastAsia="Times New Roman"/>
          <w:sz w:val="20"/>
          <w:szCs w:val="20"/>
          <w:lang w:eastAsia="en-US"/>
        </w:rPr>
      </w:pPr>
      <w:r w:rsidRPr="005C77C1">
        <w:rPr>
          <w:rFonts w:eastAsia="Times New Roman"/>
          <w:sz w:val="20"/>
          <w:szCs w:val="20"/>
          <w:lang w:eastAsia="en-US"/>
        </w:rPr>
        <w:t xml:space="preserve">Accepted date : </w:t>
      </w:r>
      <w:r w:rsidR="009477CC" w:rsidRPr="005C77C1">
        <w:rPr>
          <w:rFonts w:eastAsia="Times New Roman"/>
          <w:sz w:val="20"/>
          <w:szCs w:val="20"/>
          <w:lang w:eastAsia="en-US"/>
        </w:rPr>
        <w:t>14</w:t>
      </w:r>
      <w:r w:rsidR="009477CC" w:rsidRPr="005C77C1">
        <w:rPr>
          <w:rFonts w:eastAsia="Times New Roman"/>
          <w:sz w:val="20"/>
          <w:szCs w:val="20"/>
          <w:vertAlign w:val="superscript"/>
          <w:lang w:eastAsia="en-US"/>
        </w:rPr>
        <w:t>th</w:t>
      </w:r>
      <w:r w:rsidR="009477CC" w:rsidRPr="005C77C1">
        <w:rPr>
          <w:rFonts w:eastAsia="Times New Roman"/>
          <w:sz w:val="20"/>
          <w:szCs w:val="20"/>
          <w:lang w:eastAsia="en-US"/>
        </w:rPr>
        <w:t xml:space="preserve"> September 2017</w:t>
      </w:r>
    </w:p>
    <w:p w:rsidR="00163EBE" w:rsidRPr="005C77C1" w:rsidRDefault="00163EBE" w:rsidP="00163EBE">
      <w:pPr>
        <w:rPr>
          <w:rFonts w:eastAsia="Times New Roman"/>
          <w:sz w:val="20"/>
          <w:szCs w:val="20"/>
          <w:lang w:eastAsia="en-US"/>
        </w:rPr>
      </w:pPr>
      <w:r w:rsidRPr="005C77C1">
        <w:rPr>
          <w:rFonts w:eastAsia="Times New Roman"/>
          <w:sz w:val="20"/>
          <w:szCs w:val="20"/>
          <w:lang w:eastAsia="en-US"/>
        </w:rPr>
        <w:t xml:space="preserve">In Press date : </w:t>
      </w:r>
      <w:r w:rsidR="00442099" w:rsidRPr="005C77C1">
        <w:rPr>
          <w:rFonts w:eastAsia="Times New Roman"/>
          <w:sz w:val="20"/>
          <w:szCs w:val="20"/>
          <w:lang w:eastAsia="en-US"/>
        </w:rPr>
        <w:t>16</w:t>
      </w:r>
      <w:r w:rsidR="00442099" w:rsidRPr="005C77C1">
        <w:rPr>
          <w:rFonts w:eastAsia="Times New Roman"/>
          <w:sz w:val="20"/>
          <w:szCs w:val="20"/>
          <w:vertAlign w:val="superscript"/>
          <w:lang w:eastAsia="en-US"/>
        </w:rPr>
        <w:t>th</w:t>
      </w:r>
      <w:r w:rsidR="00442099" w:rsidRPr="005C77C1">
        <w:rPr>
          <w:rFonts w:eastAsia="Times New Roman"/>
          <w:sz w:val="20"/>
          <w:szCs w:val="20"/>
          <w:lang w:eastAsia="en-US"/>
        </w:rPr>
        <w:t xml:space="preserve"> October 2017</w:t>
      </w:r>
    </w:p>
    <w:p w:rsidR="00163EBE" w:rsidRPr="005C77C1" w:rsidRDefault="00163EBE" w:rsidP="00163EBE">
      <w:pPr>
        <w:rPr>
          <w:rFonts w:eastAsia="Times New Roman"/>
          <w:sz w:val="20"/>
          <w:szCs w:val="20"/>
          <w:lang w:eastAsia="en-US"/>
        </w:rPr>
      </w:pPr>
      <w:r w:rsidRPr="005C77C1">
        <w:rPr>
          <w:rFonts w:eastAsia="Times New Roman"/>
          <w:sz w:val="20"/>
          <w:szCs w:val="20"/>
          <w:lang w:eastAsia="en-US"/>
        </w:rPr>
        <w:t xml:space="preserve">Published </w:t>
      </w:r>
      <w:r w:rsidR="008A7400">
        <w:rPr>
          <w:rFonts w:eastAsia="Times New Roman"/>
          <w:sz w:val="20"/>
          <w:szCs w:val="20"/>
          <w:lang w:eastAsia="en-US"/>
        </w:rPr>
        <w:t>date : 12</w:t>
      </w:r>
      <w:r w:rsidR="008A7400" w:rsidRPr="008A7400">
        <w:rPr>
          <w:rFonts w:eastAsia="Times New Roman"/>
          <w:sz w:val="20"/>
          <w:szCs w:val="20"/>
          <w:vertAlign w:val="superscript"/>
          <w:lang w:eastAsia="en-US"/>
        </w:rPr>
        <w:t>th</w:t>
      </w:r>
      <w:r w:rsidR="008A7400">
        <w:rPr>
          <w:rFonts w:eastAsia="Times New Roman"/>
          <w:sz w:val="20"/>
          <w:szCs w:val="20"/>
          <w:lang w:eastAsia="en-US"/>
        </w:rPr>
        <w:t xml:space="preserve"> September 2017</w:t>
      </w:r>
    </w:p>
    <w:p w:rsidR="005C77C1" w:rsidRPr="005C77C1" w:rsidRDefault="005C77C1">
      <w:pPr>
        <w:sectPr w:rsidR="005C77C1" w:rsidRPr="005C77C1" w:rsidSect="005C77C1">
          <w:type w:val="continuous"/>
          <w:pgSz w:w="11906" w:h="16838"/>
          <w:pgMar w:top="1440" w:right="1440" w:bottom="1440" w:left="1440" w:header="708" w:footer="708" w:gutter="0"/>
          <w:cols w:num="2" w:space="708"/>
          <w:docGrid w:linePitch="360"/>
        </w:sectPr>
      </w:pPr>
    </w:p>
    <w:p w:rsidR="00E17DBC" w:rsidRPr="005C77C1" w:rsidRDefault="00E17DBC"/>
    <w:p w:rsidR="007A3479" w:rsidRPr="005C77C1" w:rsidRDefault="007A3479"/>
    <w:p w:rsidR="00391EBB" w:rsidRPr="005C77C1" w:rsidRDefault="00391EBB" w:rsidP="00E731B0">
      <w:pPr>
        <w:spacing w:after="160" w:line="259" w:lineRule="auto"/>
      </w:pPr>
      <w:bookmarkStart w:id="2" w:name="_GoBack"/>
      <w:bookmarkEnd w:id="2"/>
    </w:p>
    <w:sectPr w:rsidR="00391EBB" w:rsidRPr="005C77C1" w:rsidSect="00281CB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C22" w:rsidRDefault="00C17C22">
      <w:r>
        <w:separator/>
      </w:r>
    </w:p>
  </w:endnote>
  <w:endnote w:type="continuationSeparator" w:id="0">
    <w:p w:rsidR="00C17C22" w:rsidRDefault="00C1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16" w:rsidRDefault="001E3BD6" w:rsidP="004C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316" w:rsidRDefault="00C17C22" w:rsidP="004C03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16" w:rsidRDefault="001E3BD6">
    <w:pPr>
      <w:pStyle w:val="Footer"/>
      <w:jc w:val="right"/>
    </w:pPr>
    <w:r>
      <w:fldChar w:fldCharType="begin"/>
    </w:r>
    <w:r>
      <w:instrText xml:space="preserve"> PAGE   \* MERGEFORMAT </w:instrText>
    </w:r>
    <w:r>
      <w:fldChar w:fldCharType="separate"/>
    </w:r>
    <w:r w:rsidR="00E731B0">
      <w:rPr>
        <w:noProof/>
      </w:rPr>
      <w:t>3</w:t>
    </w:r>
    <w:r>
      <w:fldChar w:fldCharType="end"/>
    </w:r>
  </w:p>
  <w:p w:rsidR="00BB6316" w:rsidRDefault="00C17C22" w:rsidP="004C03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C22" w:rsidRDefault="00C17C22">
      <w:r>
        <w:separator/>
      </w:r>
    </w:p>
  </w:footnote>
  <w:footnote w:type="continuationSeparator" w:id="0">
    <w:p w:rsidR="00C17C22" w:rsidRDefault="00C1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64" w:rsidRPr="005611A3" w:rsidRDefault="00D22D64" w:rsidP="00D22D64">
    <w:pPr>
      <w:rPr>
        <w:iCs/>
        <w:sz w:val="20"/>
        <w:szCs w:val="20"/>
      </w:rPr>
    </w:pPr>
    <w:r>
      <w:rPr>
        <w:iCs/>
        <w:sz w:val="20"/>
        <w:szCs w:val="20"/>
      </w:rPr>
      <w:t>Jurnal Kejuruteraan (</w:t>
    </w:r>
    <w:r w:rsidRPr="00C04671">
      <w:rPr>
        <w:i/>
        <w:iCs/>
        <w:sz w:val="20"/>
        <w:szCs w:val="20"/>
      </w:rPr>
      <w:t>Journal</w:t>
    </w:r>
    <w:r w:rsidR="005E3265">
      <w:rPr>
        <w:i/>
        <w:iCs/>
        <w:sz w:val="20"/>
        <w:szCs w:val="20"/>
      </w:rPr>
      <w:t xml:space="preserve"> of Engineering</w:t>
    </w:r>
    <w:r>
      <w:rPr>
        <w:iCs/>
        <w:sz w:val="20"/>
        <w:szCs w:val="20"/>
      </w:rPr>
      <w:t xml:space="preserve">) </w:t>
    </w:r>
    <w:r w:rsidR="007A5C3E">
      <w:rPr>
        <w:iCs/>
        <w:sz w:val="20"/>
        <w:szCs w:val="20"/>
      </w:rPr>
      <w:t xml:space="preserve">Submission </w:t>
    </w:r>
    <w:r w:rsidR="005E3265">
      <w:rPr>
        <w:iCs/>
        <w:sz w:val="20"/>
        <w:szCs w:val="20"/>
      </w:rPr>
      <w:t xml:space="preserve"> DOI </w:t>
    </w:r>
    <w:r w:rsidR="007A5C3E">
      <w:rPr>
        <w:iCs/>
        <w:sz w:val="20"/>
        <w:szCs w:val="20"/>
      </w:rPr>
      <w:t>XXX 4</w:t>
    </w:r>
    <w:r w:rsidR="005C77C1">
      <w:rPr>
        <w:iCs/>
        <w:sz w:val="20"/>
        <w:szCs w:val="20"/>
      </w:rPr>
      <w:t xml:space="preserve"> pages</w:t>
    </w:r>
    <w:r w:rsidR="007A5C3E">
      <w:rPr>
        <w:iCs/>
        <w:sz w:val="20"/>
        <w:szCs w:val="20"/>
      </w:rPr>
      <w:t xml:space="preserve"> Version 20180228</w:t>
    </w:r>
  </w:p>
  <w:p w:rsidR="00BB6316" w:rsidRPr="00484A94" w:rsidRDefault="00484A94" w:rsidP="00D22D64">
    <w:pPr>
      <w:pStyle w:val="Header"/>
      <w:rPr>
        <w:sz w:val="20"/>
        <w:szCs w:val="20"/>
        <w:lang w:val="en-US"/>
      </w:rPr>
    </w:pPr>
    <w:r w:rsidRPr="00484A94">
      <w:rPr>
        <w:sz w:val="20"/>
        <w:szCs w:val="20"/>
        <w:lang w:val="en-US"/>
      </w:rPr>
      <w:t>ISSN</w:t>
    </w:r>
    <w:r w:rsidR="00151107">
      <w:rPr>
        <w:sz w:val="20"/>
        <w:szCs w:val="20"/>
        <w:lang w:val="en-US"/>
      </w:rPr>
      <w:t>: 0128</w:t>
    </w:r>
    <w:r w:rsidR="0047197C">
      <w:rPr>
        <w:sz w:val="20"/>
        <w:szCs w:val="20"/>
        <w:lang w:val="en-US"/>
      </w:rPr>
      <w:t>-0198 E-ISSN</w:t>
    </w:r>
    <w:r w:rsidR="00151107">
      <w:rPr>
        <w:sz w:val="20"/>
        <w:szCs w:val="20"/>
        <w:lang w:val="en-US"/>
      </w:rPr>
      <w:t>: 2289</w:t>
    </w:r>
    <w:r w:rsidR="0047197C">
      <w:rPr>
        <w:sz w:val="20"/>
        <w:szCs w:val="20"/>
        <w:lang w:val="en-US"/>
      </w:rPr>
      <w:t>-7526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5939"/>
    <w:multiLevelType w:val="multilevel"/>
    <w:tmpl w:val="28CC710C"/>
    <w:lvl w:ilvl="0">
      <w:start w:val="4"/>
      <w:numFmt w:val="decimal"/>
      <w:lvlText w:val="%1"/>
      <w:lvlJc w:val="left"/>
      <w:pPr>
        <w:tabs>
          <w:tab w:val="num" w:pos="660"/>
        </w:tabs>
        <w:ind w:left="660" w:hanging="660"/>
      </w:pPr>
      <w:rPr>
        <w:rFonts w:eastAsia="MS Mincho" w:hint="default"/>
        <w:b w:val="0"/>
      </w:rPr>
    </w:lvl>
    <w:lvl w:ilvl="1">
      <w:start w:val="2"/>
      <w:numFmt w:val="decimal"/>
      <w:lvlText w:val="%1.%2"/>
      <w:lvlJc w:val="left"/>
      <w:pPr>
        <w:tabs>
          <w:tab w:val="num" w:pos="660"/>
        </w:tabs>
        <w:ind w:left="660" w:hanging="660"/>
      </w:pPr>
      <w:rPr>
        <w:rFonts w:eastAsia="MS Mincho" w:hint="default"/>
        <w:b w:val="0"/>
      </w:rPr>
    </w:lvl>
    <w:lvl w:ilvl="2">
      <w:start w:val="2"/>
      <w:numFmt w:val="decimal"/>
      <w:lvlText w:val="%1.%2.%3"/>
      <w:lvlJc w:val="left"/>
      <w:pPr>
        <w:tabs>
          <w:tab w:val="num" w:pos="720"/>
        </w:tabs>
        <w:ind w:left="720" w:hanging="720"/>
      </w:pPr>
      <w:rPr>
        <w:rFonts w:eastAsia="MS Mincho" w:hint="default"/>
        <w:b w:val="0"/>
      </w:rPr>
    </w:lvl>
    <w:lvl w:ilvl="3">
      <w:start w:val="1"/>
      <w:numFmt w:val="decimal"/>
      <w:lvlText w:val="%1.%2.%3.%4"/>
      <w:lvlJc w:val="left"/>
      <w:pPr>
        <w:tabs>
          <w:tab w:val="num" w:pos="720"/>
        </w:tabs>
        <w:ind w:left="720" w:hanging="720"/>
      </w:pPr>
      <w:rPr>
        <w:rFonts w:eastAsia="MS Mincho" w:hint="default"/>
        <w:b/>
        <w:bCs/>
      </w:rPr>
    </w:lvl>
    <w:lvl w:ilvl="4">
      <w:start w:val="1"/>
      <w:numFmt w:val="decimal"/>
      <w:lvlText w:val="%1.%2.%3.%4.%5"/>
      <w:lvlJc w:val="left"/>
      <w:pPr>
        <w:tabs>
          <w:tab w:val="num" w:pos="1080"/>
        </w:tabs>
        <w:ind w:left="1080" w:hanging="1080"/>
      </w:pPr>
      <w:rPr>
        <w:rFonts w:eastAsia="MS Mincho" w:hint="default"/>
        <w:b w:val="0"/>
      </w:rPr>
    </w:lvl>
    <w:lvl w:ilvl="5">
      <w:start w:val="1"/>
      <w:numFmt w:val="decimal"/>
      <w:lvlText w:val="%1.%2.%3.%4.%5.%6"/>
      <w:lvlJc w:val="left"/>
      <w:pPr>
        <w:tabs>
          <w:tab w:val="num" w:pos="1080"/>
        </w:tabs>
        <w:ind w:left="1080" w:hanging="1080"/>
      </w:pPr>
      <w:rPr>
        <w:rFonts w:eastAsia="MS Mincho" w:hint="default"/>
        <w:b w:val="0"/>
      </w:rPr>
    </w:lvl>
    <w:lvl w:ilvl="6">
      <w:start w:val="1"/>
      <w:numFmt w:val="decimal"/>
      <w:lvlText w:val="%1.%2.%3.%4.%5.%6.%7"/>
      <w:lvlJc w:val="left"/>
      <w:pPr>
        <w:tabs>
          <w:tab w:val="num" w:pos="1440"/>
        </w:tabs>
        <w:ind w:left="1440" w:hanging="1440"/>
      </w:pPr>
      <w:rPr>
        <w:rFonts w:eastAsia="MS Mincho" w:hint="default"/>
        <w:b w:val="0"/>
      </w:rPr>
    </w:lvl>
    <w:lvl w:ilvl="7">
      <w:start w:val="1"/>
      <w:numFmt w:val="decimal"/>
      <w:lvlText w:val="%1.%2.%3.%4.%5.%6.%7.%8"/>
      <w:lvlJc w:val="left"/>
      <w:pPr>
        <w:tabs>
          <w:tab w:val="num" w:pos="1440"/>
        </w:tabs>
        <w:ind w:left="1440" w:hanging="1440"/>
      </w:pPr>
      <w:rPr>
        <w:rFonts w:eastAsia="MS Mincho" w:hint="default"/>
        <w:b w:val="0"/>
      </w:rPr>
    </w:lvl>
    <w:lvl w:ilvl="8">
      <w:start w:val="1"/>
      <w:numFmt w:val="decimal"/>
      <w:lvlText w:val="%1.%2.%3.%4.%5.%6.%7.%8.%9"/>
      <w:lvlJc w:val="left"/>
      <w:pPr>
        <w:tabs>
          <w:tab w:val="num" w:pos="1800"/>
        </w:tabs>
        <w:ind w:left="1800" w:hanging="1800"/>
      </w:pPr>
      <w:rPr>
        <w:rFonts w:eastAsia="MS Mincho" w:hint="default"/>
        <w:b w:val="0"/>
      </w:rPr>
    </w:lvl>
  </w:abstractNum>
  <w:abstractNum w:abstractNumId="1">
    <w:nsid w:val="276042A6"/>
    <w:multiLevelType w:val="hybridMultilevel"/>
    <w:tmpl w:val="C16840C0"/>
    <w:lvl w:ilvl="0" w:tplc="C8CE31E6">
      <w:start w:val="13"/>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30679"/>
    <w:multiLevelType w:val="hybridMultilevel"/>
    <w:tmpl w:val="4F0A8F30"/>
    <w:lvl w:ilvl="0" w:tplc="AB72DC7E">
      <w:start w:val="13"/>
      <w:numFmt w:val="bullet"/>
      <w:lvlText w:val="–"/>
      <w:lvlJc w:val="left"/>
      <w:pPr>
        <w:ind w:left="3240" w:hanging="360"/>
      </w:pPr>
      <w:rPr>
        <w:rFonts w:ascii="Times New Roman" w:eastAsia="MS Mincho" w:hAnsi="Times New Roman" w:cs="Times New Roman" w:hint="default"/>
        <w:color w:val="333333"/>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C1sDQ1NzM1MzIyNzVS0lEKTi0uzszPAykwrAUAc2tj7iwAAAA="/>
    <w:docVar w:name="EN.InstantFormat" w:val="&lt;ENInstantFormat&gt;&lt;Enabled&gt;1&lt;/Enabled&gt;&lt;ScanUnformatted&gt;1&lt;/ScanUnformatted&gt;&lt;ScanChanges&gt;1&lt;/ScanChanges&gt;&lt;Suspended&gt;1&lt;/Suspended&gt;&lt;/ENInstantFormat&gt;"/>
  </w:docVars>
  <w:rsids>
    <w:rsidRoot w:val="00626EBC"/>
    <w:rsid w:val="00003061"/>
    <w:rsid w:val="00007E13"/>
    <w:rsid w:val="00021BA5"/>
    <w:rsid w:val="000353A9"/>
    <w:rsid w:val="000370A0"/>
    <w:rsid w:val="00043EAA"/>
    <w:rsid w:val="00075ABD"/>
    <w:rsid w:val="00082415"/>
    <w:rsid w:val="00083603"/>
    <w:rsid w:val="0008510D"/>
    <w:rsid w:val="00086266"/>
    <w:rsid w:val="000A3734"/>
    <w:rsid w:val="000A524A"/>
    <w:rsid w:val="000B2137"/>
    <w:rsid w:val="000B28A5"/>
    <w:rsid w:val="000C2AB6"/>
    <w:rsid w:val="000C68D3"/>
    <w:rsid w:val="000C72AA"/>
    <w:rsid w:val="000C7D54"/>
    <w:rsid w:val="000D21BF"/>
    <w:rsid w:val="000D5E1F"/>
    <w:rsid w:val="000F08A1"/>
    <w:rsid w:val="000F192B"/>
    <w:rsid w:val="000F3487"/>
    <w:rsid w:val="00100B07"/>
    <w:rsid w:val="00106B37"/>
    <w:rsid w:val="00143052"/>
    <w:rsid w:val="00143B1D"/>
    <w:rsid w:val="0014466A"/>
    <w:rsid w:val="00151107"/>
    <w:rsid w:val="00156F0B"/>
    <w:rsid w:val="00163EBE"/>
    <w:rsid w:val="00172A4D"/>
    <w:rsid w:val="00173966"/>
    <w:rsid w:val="00177440"/>
    <w:rsid w:val="00183271"/>
    <w:rsid w:val="0018416D"/>
    <w:rsid w:val="00184766"/>
    <w:rsid w:val="0019734E"/>
    <w:rsid w:val="001A61C0"/>
    <w:rsid w:val="001B700E"/>
    <w:rsid w:val="001B7CC6"/>
    <w:rsid w:val="001C0A12"/>
    <w:rsid w:val="001C6D37"/>
    <w:rsid w:val="001D16B7"/>
    <w:rsid w:val="001D2080"/>
    <w:rsid w:val="001D2430"/>
    <w:rsid w:val="001D5C38"/>
    <w:rsid w:val="001E3BD6"/>
    <w:rsid w:val="001E5827"/>
    <w:rsid w:val="001F3DB1"/>
    <w:rsid w:val="001F5123"/>
    <w:rsid w:val="00202210"/>
    <w:rsid w:val="0020226C"/>
    <w:rsid w:val="0022007C"/>
    <w:rsid w:val="00224F96"/>
    <w:rsid w:val="00230C55"/>
    <w:rsid w:val="00232A13"/>
    <w:rsid w:val="002356CD"/>
    <w:rsid w:val="00262CA0"/>
    <w:rsid w:val="00265B2D"/>
    <w:rsid w:val="002761AB"/>
    <w:rsid w:val="00277003"/>
    <w:rsid w:val="00281CB0"/>
    <w:rsid w:val="002825EB"/>
    <w:rsid w:val="00297D08"/>
    <w:rsid w:val="002A068D"/>
    <w:rsid w:val="002A0C64"/>
    <w:rsid w:val="002A799C"/>
    <w:rsid w:val="002B662F"/>
    <w:rsid w:val="002B7FD2"/>
    <w:rsid w:val="002D38DF"/>
    <w:rsid w:val="002D47AA"/>
    <w:rsid w:val="002F1B1D"/>
    <w:rsid w:val="002F2C46"/>
    <w:rsid w:val="00310204"/>
    <w:rsid w:val="00316A1F"/>
    <w:rsid w:val="003243A5"/>
    <w:rsid w:val="00325A02"/>
    <w:rsid w:val="003401A6"/>
    <w:rsid w:val="003567DB"/>
    <w:rsid w:val="00364CE3"/>
    <w:rsid w:val="00366958"/>
    <w:rsid w:val="003671AD"/>
    <w:rsid w:val="00372273"/>
    <w:rsid w:val="00372AFC"/>
    <w:rsid w:val="00373695"/>
    <w:rsid w:val="00375C64"/>
    <w:rsid w:val="00376CEE"/>
    <w:rsid w:val="00382D8A"/>
    <w:rsid w:val="00385019"/>
    <w:rsid w:val="003917C8"/>
    <w:rsid w:val="00391EBB"/>
    <w:rsid w:val="003927F1"/>
    <w:rsid w:val="00396A1B"/>
    <w:rsid w:val="0039715B"/>
    <w:rsid w:val="003B441F"/>
    <w:rsid w:val="003C5816"/>
    <w:rsid w:val="003F4431"/>
    <w:rsid w:val="003F727A"/>
    <w:rsid w:val="003F7646"/>
    <w:rsid w:val="00400B4B"/>
    <w:rsid w:val="00407BEE"/>
    <w:rsid w:val="0041061E"/>
    <w:rsid w:val="0042428A"/>
    <w:rsid w:val="004264DD"/>
    <w:rsid w:val="00426635"/>
    <w:rsid w:val="00431891"/>
    <w:rsid w:val="004318F8"/>
    <w:rsid w:val="00431DD2"/>
    <w:rsid w:val="0044011F"/>
    <w:rsid w:val="00442099"/>
    <w:rsid w:val="004420FD"/>
    <w:rsid w:val="004426D5"/>
    <w:rsid w:val="00457AA6"/>
    <w:rsid w:val="004629E6"/>
    <w:rsid w:val="00466B8F"/>
    <w:rsid w:val="004702A2"/>
    <w:rsid w:val="0047197C"/>
    <w:rsid w:val="00471BCF"/>
    <w:rsid w:val="00474C71"/>
    <w:rsid w:val="00476266"/>
    <w:rsid w:val="00484A94"/>
    <w:rsid w:val="004B5F2E"/>
    <w:rsid w:val="004C45BB"/>
    <w:rsid w:val="004E0255"/>
    <w:rsid w:val="004E3A3D"/>
    <w:rsid w:val="004E59AA"/>
    <w:rsid w:val="004F60D1"/>
    <w:rsid w:val="00506873"/>
    <w:rsid w:val="0051116F"/>
    <w:rsid w:val="00515BB5"/>
    <w:rsid w:val="0052662D"/>
    <w:rsid w:val="00527C24"/>
    <w:rsid w:val="00535344"/>
    <w:rsid w:val="00541FDB"/>
    <w:rsid w:val="005436DA"/>
    <w:rsid w:val="00545B0A"/>
    <w:rsid w:val="00575462"/>
    <w:rsid w:val="00581E13"/>
    <w:rsid w:val="00582029"/>
    <w:rsid w:val="00592CF1"/>
    <w:rsid w:val="005B1FDE"/>
    <w:rsid w:val="005B2631"/>
    <w:rsid w:val="005B46FB"/>
    <w:rsid w:val="005B6774"/>
    <w:rsid w:val="005C77C1"/>
    <w:rsid w:val="005D2439"/>
    <w:rsid w:val="005E3265"/>
    <w:rsid w:val="005F18EF"/>
    <w:rsid w:val="00607E5C"/>
    <w:rsid w:val="0061068E"/>
    <w:rsid w:val="00623DDB"/>
    <w:rsid w:val="006257EA"/>
    <w:rsid w:val="00626EBC"/>
    <w:rsid w:val="00630462"/>
    <w:rsid w:val="00635A59"/>
    <w:rsid w:val="00642F05"/>
    <w:rsid w:val="006433AB"/>
    <w:rsid w:val="00655245"/>
    <w:rsid w:val="00656511"/>
    <w:rsid w:val="006566DF"/>
    <w:rsid w:val="00660D0E"/>
    <w:rsid w:val="00664F2E"/>
    <w:rsid w:val="00666FF2"/>
    <w:rsid w:val="006870D8"/>
    <w:rsid w:val="00691C4D"/>
    <w:rsid w:val="006B458A"/>
    <w:rsid w:val="006B603E"/>
    <w:rsid w:val="006C13BE"/>
    <w:rsid w:val="006C13DF"/>
    <w:rsid w:val="006C1A9B"/>
    <w:rsid w:val="006C4F90"/>
    <w:rsid w:val="006D3785"/>
    <w:rsid w:val="006D53D0"/>
    <w:rsid w:val="006D53E2"/>
    <w:rsid w:val="006E5AEC"/>
    <w:rsid w:val="006E76F8"/>
    <w:rsid w:val="006F2C08"/>
    <w:rsid w:val="006F5A04"/>
    <w:rsid w:val="006F7E61"/>
    <w:rsid w:val="007126E5"/>
    <w:rsid w:val="00714AE9"/>
    <w:rsid w:val="0071591D"/>
    <w:rsid w:val="007171B8"/>
    <w:rsid w:val="007218C0"/>
    <w:rsid w:val="00750812"/>
    <w:rsid w:val="00754336"/>
    <w:rsid w:val="007544EB"/>
    <w:rsid w:val="00766508"/>
    <w:rsid w:val="00766EDB"/>
    <w:rsid w:val="007702DC"/>
    <w:rsid w:val="00770346"/>
    <w:rsid w:val="00777FF9"/>
    <w:rsid w:val="0079233A"/>
    <w:rsid w:val="00794B4B"/>
    <w:rsid w:val="007A1DB1"/>
    <w:rsid w:val="007A3479"/>
    <w:rsid w:val="007A50CD"/>
    <w:rsid w:val="007A5C3E"/>
    <w:rsid w:val="007A67C0"/>
    <w:rsid w:val="007B44BA"/>
    <w:rsid w:val="007E077C"/>
    <w:rsid w:val="007E1190"/>
    <w:rsid w:val="007E6EFD"/>
    <w:rsid w:val="008225CF"/>
    <w:rsid w:val="00822E42"/>
    <w:rsid w:val="0083115C"/>
    <w:rsid w:val="0083665C"/>
    <w:rsid w:val="00840634"/>
    <w:rsid w:val="00842710"/>
    <w:rsid w:val="008475B0"/>
    <w:rsid w:val="00853943"/>
    <w:rsid w:val="00855572"/>
    <w:rsid w:val="00855961"/>
    <w:rsid w:val="008564DC"/>
    <w:rsid w:val="00860B90"/>
    <w:rsid w:val="00862FC1"/>
    <w:rsid w:val="0086555F"/>
    <w:rsid w:val="00870795"/>
    <w:rsid w:val="00880014"/>
    <w:rsid w:val="00887518"/>
    <w:rsid w:val="0089213A"/>
    <w:rsid w:val="008A183A"/>
    <w:rsid w:val="008A7400"/>
    <w:rsid w:val="008A7CF9"/>
    <w:rsid w:val="008B3D96"/>
    <w:rsid w:val="008C1877"/>
    <w:rsid w:val="008C3B65"/>
    <w:rsid w:val="008C665A"/>
    <w:rsid w:val="008D0F71"/>
    <w:rsid w:val="008D2FC7"/>
    <w:rsid w:val="008E7D5A"/>
    <w:rsid w:val="0090777F"/>
    <w:rsid w:val="00931116"/>
    <w:rsid w:val="009353BC"/>
    <w:rsid w:val="009477CC"/>
    <w:rsid w:val="009528B6"/>
    <w:rsid w:val="00955FCC"/>
    <w:rsid w:val="00975885"/>
    <w:rsid w:val="009834C4"/>
    <w:rsid w:val="00997811"/>
    <w:rsid w:val="009A0C8A"/>
    <w:rsid w:val="009A3106"/>
    <w:rsid w:val="009A4948"/>
    <w:rsid w:val="009A5306"/>
    <w:rsid w:val="009A66C7"/>
    <w:rsid w:val="009A7600"/>
    <w:rsid w:val="009C32FA"/>
    <w:rsid w:val="009C3E46"/>
    <w:rsid w:val="009D5DF6"/>
    <w:rsid w:val="009E6904"/>
    <w:rsid w:val="00A10439"/>
    <w:rsid w:val="00A12C5A"/>
    <w:rsid w:val="00A25FC6"/>
    <w:rsid w:val="00A30F13"/>
    <w:rsid w:val="00A367DA"/>
    <w:rsid w:val="00A506C9"/>
    <w:rsid w:val="00A56D32"/>
    <w:rsid w:val="00A63230"/>
    <w:rsid w:val="00A64C11"/>
    <w:rsid w:val="00A66EEF"/>
    <w:rsid w:val="00A768F7"/>
    <w:rsid w:val="00A82757"/>
    <w:rsid w:val="00A86676"/>
    <w:rsid w:val="00AA0F71"/>
    <w:rsid w:val="00AC288E"/>
    <w:rsid w:val="00AC628F"/>
    <w:rsid w:val="00AE20CE"/>
    <w:rsid w:val="00AE7CAA"/>
    <w:rsid w:val="00AF4FDD"/>
    <w:rsid w:val="00B0755F"/>
    <w:rsid w:val="00B20039"/>
    <w:rsid w:val="00B24890"/>
    <w:rsid w:val="00B3120B"/>
    <w:rsid w:val="00B47895"/>
    <w:rsid w:val="00B55CAE"/>
    <w:rsid w:val="00B6217C"/>
    <w:rsid w:val="00B74C1C"/>
    <w:rsid w:val="00B75CC3"/>
    <w:rsid w:val="00B76C83"/>
    <w:rsid w:val="00B80B51"/>
    <w:rsid w:val="00B85A04"/>
    <w:rsid w:val="00B91FEB"/>
    <w:rsid w:val="00B92C35"/>
    <w:rsid w:val="00BA3EAA"/>
    <w:rsid w:val="00BA7BFD"/>
    <w:rsid w:val="00BB2C6C"/>
    <w:rsid w:val="00BC78CC"/>
    <w:rsid w:val="00BE296B"/>
    <w:rsid w:val="00BE62B3"/>
    <w:rsid w:val="00BE7132"/>
    <w:rsid w:val="00BF140B"/>
    <w:rsid w:val="00BF655B"/>
    <w:rsid w:val="00C00984"/>
    <w:rsid w:val="00C0419A"/>
    <w:rsid w:val="00C12C32"/>
    <w:rsid w:val="00C14D71"/>
    <w:rsid w:val="00C17C22"/>
    <w:rsid w:val="00C21EF1"/>
    <w:rsid w:val="00C36CED"/>
    <w:rsid w:val="00C40460"/>
    <w:rsid w:val="00C40C6E"/>
    <w:rsid w:val="00C54274"/>
    <w:rsid w:val="00C76383"/>
    <w:rsid w:val="00C86AC7"/>
    <w:rsid w:val="00C93152"/>
    <w:rsid w:val="00CA09AD"/>
    <w:rsid w:val="00CE164C"/>
    <w:rsid w:val="00CE7ED5"/>
    <w:rsid w:val="00D06BB9"/>
    <w:rsid w:val="00D22D64"/>
    <w:rsid w:val="00D31554"/>
    <w:rsid w:val="00D316E6"/>
    <w:rsid w:val="00D36665"/>
    <w:rsid w:val="00D43FCD"/>
    <w:rsid w:val="00D50803"/>
    <w:rsid w:val="00D6106E"/>
    <w:rsid w:val="00D62099"/>
    <w:rsid w:val="00D65AF1"/>
    <w:rsid w:val="00D72F93"/>
    <w:rsid w:val="00D73D1A"/>
    <w:rsid w:val="00D80730"/>
    <w:rsid w:val="00D84360"/>
    <w:rsid w:val="00D85066"/>
    <w:rsid w:val="00D87A98"/>
    <w:rsid w:val="00D93C4A"/>
    <w:rsid w:val="00DA3B2E"/>
    <w:rsid w:val="00DA4E18"/>
    <w:rsid w:val="00DA5358"/>
    <w:rsid w:val="00DB03B1"/>
    <w:rsid w:val="00DB61D3"/>
    <w:rsid w:val="00DB7B85"/>
    <w:rsid w:val="00DC29D8"/>
    <w:rsid w:val="00DC6B99"/>
    <w:rsid w:val="00DD3439"/>
    <w:rsid w:val="00DD7D8E"/>
    <w:rsid w:val="00DE39EC"/>
    <w:rsid w:val="00DE458F"/>
    <w:rsid w:val="00DF3A7E"/>
    <w:rsid w:val="00E10508"/>
    <w:rsid w:val="00E14C49"/>
    <w:rsid w:val="00E15CBE"/>
    <w:rsid w:val="00E17DBC"/>
    <w:rsid w:val="00E20299"/>
    <w:rsid w:val="00E26715"/>
    <w:rsid w:val="00E3007C"/>
    <w:rsid w:val="00E3561A"/>
    <w:rsid w:val="00E45CAB"/>
    <w:rsid w:val="00E52412"/>
    <w:rsid w:val="00E573CC"/>
    <w:rsid w:val="00E62DDB"/>
    <w:rsid w:val="00E63D3E"/>
    <w:rsid w:val="00E721CC"/>
    <w:rsid w:val="00E731B0"/>
    <w:rsid w:val="00E828E0"/>
    <w:rsid w:val="00E8581B"/>
    <w:rsid w:val="00E905E9"/>
    <w:rsid w:val="00EA0B83"/>
    <w:rsid w:val="00EA17A1"/>
    <w:rsid w:val="00EA23F4"/>
    <w:rsid w:val="00EB7F23"/>
    <w:rsid w:val="00EC12F2"/>
    <w:rsid w:val="00EC5876"/>
    <w:rsid w:val="00ED2380"/>
    <w:rsid w:val="00ED723C"/>
    <w:rsid w:val="00EE5F0F"/>
    <w:rsid w:val="00EE7E48"/>
    <w:rsid w:val="00F0053F"/>
    <w:rsid w:val="00F060E5"/>
    <w:rsid w:val="00F07CDA"/>
    <w:rsid w:val="00F171A7"/>
    <w:rsid w:val="00F34FA0"/>
    <w:rsid w:val="00F34FE4"/>
    <w:rsid w:val="00F40A03"/>
    <w:rsid w:val="00F53525"/>
    <w:rsid w:val="00F63F16"/>
    <w:rsid w:val="00F64E9D"/>
    <w:rsid w:val="00F72B72"/>
    <w:rsid w:val="00F90909"/>
    <w:rsid w:val="00F91312"/>
    <w:rsid w:val="00FA023B"/>
    <w:rsid w:val="00FB13C7"/>
    <w:rsid w:val="00FB2DA1"/>
    <w:rsid w:val="00FB7A2F"/>
    <w:rsid w:val="00FC1197"/>
    <w:rsid w:val="00FC2E44"/>
    <w:rsid w:val="00FD670F"/>
    <w:rsid w:val="00FD791B"/>
    <w:rsid w:val="00FE1B07"/>
    <w:rsid w:val="00FF1D81"/>
    <w:rsid w:val="00FF59C4"/>
    <w:rsid w:val="00FF7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B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link w:val="Heading1Char"/>
    <w:uiPriority w:val="9"/>
    <w:qFormat/>
    <w:rsid w:val="00626EBC"/>
    <w:pPr>
      <w:outlineLvl w:val="0"/>
    </w:pPr>
    <w:rPr>
      <w:rFonts w:ascii="Arial Unicode MS" w:eastAsia="Arial Unicode MS" w:hAnsi="Arial Unicode MS"/>
      <w:b/>
      <w:bCs/>
      <w:kern w:val="36"/>
      <w:sz w:val="38"/>
      <w:szCs w:val="38"/>
      <w:lang w:val="x-none" w:eastAsia="x-none"/>
    </w:rPr>
  </w:style>
  <w:style w:type="paragraph" w:styleId="Heading2">
    <w:name w:val="heading 2"/>
    <w:basedOn w:val="Normal"/>
    <w:next w:val="Normal"/>
    <w:link w:val="Heading2Char"/>
    <w:qFormat/>
    <w:rsid w:val="00626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26E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EBC"/>
    <w:rPr>
      <w:rFonts w:ascii="Arial Unicode MS" w:eastAsia="Arial Unicode MS" w:hAnsi="Arial Unicode MS" w:cs="Times New Roman"/>
      <w:b/>
      <w:bCs/>
      <w:kern w:val="36"/>
      <w:sz w:val="38"/>
      <w:szCs w:val="38"/>
      <w:lang w:val="x-none" w:eastAsia="x-none"/>
    </w:rPr>
  </w:style>
  <w:style w:type="character" w:customStyle="1" w:styleId="Heading2Char">
    <w:name w:val="Heading 2 Char"/>
    <w:basedOn w:val="DefaultParagraphFont"/>
    <w:link w:val="Heading2"/>
    <w:rsid w:val="00626EBC"/>
    <w:rPr>
      <w:rFonts w:ascii="Arial" w:eastAsia="MS Mincho" w:hAnsi="Arial" w:cs="Arial"/>
      <w:b/>
      <w:bCs/>
      <w:i/>
      <w:iCs/>
      <w:sz w:val="28"/>
      <w:szCs w:val="28"/>
      <w:lang w:val="en-US" w:eastAsia="ja-JP"/>
    </w:rPr>
  </w:style>
  <w:style w:type="character" w:customStyle="1" w:styleId="Heading3Char">
    <w:name w:val="Heading 3 Char"/>
    <w:basedOn w:val="DefaultParagraphFont"/>
    <w:link w:val="Heading3"/>
    <w:rsid w:val="00626EBC"/>
    <w:rPr>
      <w:rFonts w:ascii="Arial" w:eastAsia="MS Mincho" w:hAnsi="Arial" w:cs="Arial"/>
      <w:b/>
      <w:bCs/>
      <w:sz w:val="26"/>
      <w:szCs w:val="26"/>
      <w:lang w:val="en-US" w:eastAsia="ja-JP"/>
    </w:rPr>
  </w:style>
  <w:style w:type="character" w:styleId="Emphasis">
    <w:name w:val="Emphasis"/>
    <w:uiPriority w:val="20"/>
    <w:qFormat/>
    <w:rsid w:val="00626EBC"/>
    <w:rPr>
      <w:i/>
      <w:iCs/>
    </w:rPr>
  </w:style>
  <w:style w:type="paragraph" w:styleId="Footer">
    <w:name w:val="footer"/>
    <w:basedOn w:val="Normal"/>
    <w:link w:val="FooterChar"/>
    <w:uiPriority w:val="99"/>
    <w:rsid w:val="00626EBC"/>
    <w:pPr>
      <w:tabs>
        <w:tab w:val="center" w:pos="4320"/>
        <w:tab w:val="right" w:pos="8640"/>
      </w:tabs>
    </w:pPr>
    <w:rPr>
      <w:lang w:val="x-none"/>
    </w:rPr>
  </w:style>
  <w:style w:type="character" w:customStyle="1" w:styleId="FooterChar">
    <w:name w:val="Footer Char"/>
    <w:link w:val="Footer"/>
    <w:uiPriority w:val="99"/>
    <w:rsid w:val="00626EBC"/>
    <w:rPr>
      <w:rFonts w:ascii="Times New Roman" w:eastAsia="MS Mincho" w:hAnsi="Times New Roman" w:cs="Times New Roman"/>
      <w:sz w:val="24"/>
      <w:szCs w:val="24"/>
      <w:lang w:val="x-none" w:eastAsia="ja-JP"/>
    </w:rPr>
  </w:style>
  <w:style w:type="character" w:styleId="PageNumber">
    <w:name w:val="page number"/>
    <w:basedOn w:val="DefaultParagraphFont"/>
    <w:rsid w:val="00626EBC"/>
  </w:style>
  <w:style w:type="character" w:styleId="Hyperlink">
    <w:name w:val="Hyperlink"/>
    <w:rsid w:val="00626EBC"/>
    <w:rPr>
      <w:color w:val="0000FF"/>
      <w:u w:val="single"/>
    </w:rPr>
  </w:style>
  <w:style w:type="paragraph" w:styleId="NormalWeb">
    <w:name w:val="Normal (Web)"/>
    <w:basedOn w:val="Normal"/>
    <w:uiPriority w:val="99"/>
    <w:unhideWhenUsed/>
    <w:rsid w:val="00626EBC"/>
    <w:pPr>
      <w:spacing w:before="100" w:beforeAutospacing="1" w:after="100" w:afterAutospacing="1"/>
    </w:pPr>
    <w:rPr>
      <w:rFonts w:eastAsia="Times New Roman"/>
      <w:lang w:eastAsia="en-US"/>
    </w:rPr>
  </w:style>
  <w:style w:type="paragraph" w:styleId="z-TopofForm">
    <w:name w:val="HTML Top of Form"/>
    <w:basedOn w:val="Normal"/>
    <w:next w:val="Normal"/>
    <w:link w:val="z-TopofFormChar"/>
    <w:hidden/>
    <w:uiPriority w:val="99"/>
    <w:semiHidden/>
    <w:unhideWhenUsed/>
    <w:rsid w:val="00626EBC"/>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626EB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626EBC"/>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626EBC"/>
    <w:rPr>
      <w:rFonts w:ascii="Arial" w:eastAsia="Times New Roman" w:hAnsi="Arial" w:cs="Times New Roman"/>
      <w:vanish/>
      <w:sz w:val="16"/>
      <w:szCs w:val="16"/>
      <w:lang w:val="x-none" w:eastAsia="x-none"/>
    </w:rPr>
  </w:style>
  <w:style w:type="paragraph" w:styleId="Header">
    <w:name w:val="header"/>
    <w:basedOn w:val="Normal"/>
    <w:link w:val="HeaderChar"/>
    <w:uiPriority w:val="99"/>
    <w:unhideWhenUsed/>
    <w:rsid w:val="00626EBC"/>
    <w:pPr>
      <w:tabs>
        <w:tab w:val="center" w:pos="4680"/>
        <w:tab w:val="right" w:pos="9360"/>
      </w:tabs>
    </w:pPr>
    <w:rPr>
      <w:lang w:val="x-none"/>
    </w:rPr>
  </w:style>
  <w:style w:type="character" w:customStyle="1" w:styleId="HeaderChar">
    <w:name w:val="Header Char"/>
    <w:link w:val="Header"/>
    <w:uiPriority w:val="99"/>
    <w:rsid w:val="00626EBC"/>
    <w:rPr>
      <w:rFonts w:ascii="Times New Roman" w:eastAsia="MS Mincho" w:hAnsi="Times New Roman" w:cs="Times New Roman"/>
      <w:sz w:val="24"/>
      <w:szCs w:val="24"/>
      <w:lang w:val="x-none" w:eastAsia="ja-JP"/>
    </w:rPr>
  </w:style>
  <w:style w:type="paragraph" w:styleId="BalloonText">
    <w:name w:val="Balloon Text"/>
    <w:basedOn w:val="Normal"/>
    <w:link w:val="BalloonTextChar"/>
    <w:uiPriority w:val="99"/>
    <w:semiHidden/>
    <w:unhideWhenUsed/>
    <w:rsid w:val="00626EBC"/>
    <w:rPr>
      <w:rFonts w:ascii="Tahoma" w:hAnsi="Tahoma"/>
      <w:sz w:val="16"/>
      <w:szCs w:val="16"/>
      <w:lang w:val="x-none"/>
    </w:rPr>
  </w:style>
  <w:style w:type="character" w:customStyle="1" w:styleId="BalloonTextChar">
    <w:name w:val="Balloon Text Char"/>
    <w:link w:val="BalloonText"/>
    <w:uiPriority w:val="99"/>
    <w:semiHidden/>
    <w:rsid w:val="00626EBC"/>
    <w:rPr>
      <w:rFonts w:ascii="Tahoma" w:eastAsia="MS Mincho" w:hAnsi="Tahoma" w:cs="Times New Roman"/>
      <w:sz w:val="16"/>
      <w:szCs w:val="16"/>
      <w:lang w:val="x-none" w:eastAsia="ja-JP"/>
    </w:rPr>
  </w:style>
  <w:style w:type="character" w:styleId="HTMLCite">
    <w:name w:val="HTML Cite"/>
    <w:uiPriority w:val="99"/>
    <w:semiHidden/>
    <w:unhideWhenUsed/>
    <w:rsid w:val="00626EBC"/>
    <w:rPr>
      <w:i/>
      <w:iCs/>
    </w:rPr>
  </w:style>
  <w:style w:type="character" w:customStyle="1" w:styleId="f">
    <w:name w:val="f"/>
    <w:basedOn w:val="DefaultParagraphFont"/>
    <w:rsid w:val="00626EBC"/>
  </w:style>
  <w:style w:type="character" w:styleId="FollowedHyperlink">
    <w:name w:val="FollowedHyperlink"/>
    <w:uiPriority w:val="99"/>
    <w:semiHidden/>
    <w:unhideWhenUsed/>
    <w:rsid w:val="00626EBC"/>
    <w:rPr>
      <w:color w:val="800080"/>
      <w:u w:val="single"/>
    </w:rPr>
  </w:style>
  <w:style w:type="paragraph" w:styleId="BodyText">
    <w:name w:val="Body Text"/>
    <w:basedOn w:val="Normal"/>
    <w:link w:val="BodyTextChar"/>
    <w:rsid w:val="00626EBC"/>
    <w:pPr>
      <w:tabs>
        <w:tab w:val="right" w:pos="8640"/>
      </w:tabs>
      <w:spacing w:line="480" w:lineRule="auto"/>
      <w:ind w:firstLine="720"/>
    </w:pPr>
    <w:rPr>
      <w:rFonts w:eastAsia="Times New Roman"/>
      <w:lang w:eastAsia="en-US"/>
    </w:rPr>
  </w:style>
  <w:style w:type="character" w:customStyle="1" w:styleId="BodyTextChar">
    <w:name w:val="Body Text Char"/>
    <w:link w:val="BodyText"/>
    <w:rsid w:val="00626EBC"/>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26EBC"/>
  </w:style>
  <w:style w:type="character" w:customStyle="1" w:styleId="apple-converted-space">
    <w:name w:val="apple-converted-space"/>
    <w:basedOn w:val="DefaultParagraphFont"/>
    <w:rsid w:val="00626EBC"/>
  </w:style>
  <w:style w:type="paragraph" w:customStyle="1" w:styleId="TitleColumnHeading">
    <w:name w:val="Title Column Heading"/>
    <w:basedOn w:val="Normal"/>
    <w:rsid w:val="00626EBC"/>
    <w:pPr>
      <w:tabs>
        <w:tab w:val="right" w:pos="8640"/>
      </w:tabs>
      <w:spacing w:line="480" w:lineRule="auto"/>
      <w:jc w:val="center"/>
    </w:pPr>
    <w:rPr>
      <w:rFonts w:eastAsia="Times New Roman"/>
      <w:szCs w:val="20"/>
      <w:lang w:eastAsia="en-US"/>
    </w:rPr>
  </w:style>
  <w:style w:type="paragraph" w:customStyle="1" w:styleId="TableNotes">
    <w:name w:val="Table Notes"/>
    <w:basedOn w:val="Normal"/>
    <w:rsid w:val="00626EBC"/>
    <w:pPr>
      <w:tabs>
        <w:tab w:val="right" w:pos="8640"/>
      </w:tabs>
      <w:spacing w:line="480" w:lineRule="auto"/>
      <w:jc w:val="center"/>
    </w:pPr>
    <w:rPr>
      <w:rFonts w:eastAsia="Times New Roman"/>
      <w:color w:val="000000"/>
      <w:lang w:eastAsia="en-US"/>
    </w:rPr>
  </w:style>
  <w:style w:type="paragraph" w:customStyle="1" w:styleId="TableBody">
    <w:name w:val="Table Body"/>
    <w:basedOn w:val="Normal"/>
    <w:rsid w:val="00626EBC"/>
    <w:pPr>
      <w:tabs>
        <w:tab w:val="right" w:pos="8640"/>
      </w:tabs>
      <w:spacing w:line="480" w:lineRule="auto"/>
      <w:jc w:val="center"/>
    </w:pPr>
    <w:rPr>
      <w:rFonts w:eastAsia="Times New Roman"/>
      <w:color w:val="000000"/>
      <w:lang w:eastAsia="en-US"/>
    </w:rPr>
  </w:style>
  <w:style w:type="character" w:customStyle="1" w:styleId="FigureCaptionLabelChar">
    <w:name w:val="Figure Caption Label Char"/>
    <w:rsid w:val="00626EBC"/>
    <w:rPr>
      <w:rFonts w:ascii="Garamond" w:hAnsi="Garamond"/>
      <w:i/>
      <w:sz w:val="24"/>
      <w:szCs w:val="24"/>
      <w:lang w:val="en-US" w:eastAsia="en-US" w:bidi="ar-SA"/>
    </w:rPr>
  </w:style>
  <w:style w:type="paragraph" w:customStyle="1" w:styleId="Correspondencedetails">
    <w:name w:val="Correspondence details"/>
    <w:basedOn w:val="Normal"/>
    <w:next w:val="Normal"/>
    <w:qFormat/>
    <w:rsid w:val="00626EBC"/>
    <w:rPr>
      <w:rFonts w:eastAsia="Times New Roman"/>
      <w:lang w:val="en-GB" w:eastAsia="en-GB"/>
    </w:rPr>
  </w:style>
  <w:style w:type="paragraph" w:customStyle="1" w:styleId="Notesoncontributors">
    <w:name w:val="Notes on contributors"/>
    <w:basedOn w:val="Normal"/>
    <w:next w:val="Normal"/>
    <w:qFormat/>
    <w:rsid w:val="00626EBC"/>
    <w:rPr>
      <w:rFonts w:eastAsia="Times New Roman"/>
      <w:sz w:val="22"/>
      <w:lang w:val="en-GB" w:eastAsia="en-GB"/>
    </w:rPr>
  </w:style>
  <w:style w:type="paragraph" w:customStyle="1" w:styleId="Firstparagraphstyle">
    <w:name w:val="First paragraph style"/>
    <w:basedOn w:val="Normal"/>
    <w:next w:val="Normal"/>
    <w:qFormat/>
    <w:rsid w:val="00626EBC"/>
    <w:pPr>
      <w:spacing w:line="480" w:lineRule="auto"/>
    </w:pPr>
    <w:rPr>
      <w:rFonts w:eastAsia="Times New Roman"/>
      <w:lang w:val="en-GB" w:eastAsia="en-GB"/>
    </w:rPr>
  </w:style>
  <w:style w:type="paragraph" w:customStyle="1" w:styleId="Authornames">
    <w:name w:val="Author names"/>
    <w:basedOn w:val="Normal"/>
    <w:next w:val="Normal"/>
    <w:qFormat/>
    <w:rsid w:val="00626EBC"/>
    <w:rPr>
      <w:rFonts w:eastAsia="Times New Roman"/>
      <w:sz w:val="28"/>
      <w:lang w:val="en-GB" w:eastAsia="en-GB"/>
    </w:rPr>
  </w:style>
  <w:style w:type="paragraph" w:customStyle="1" w:styleId="Affiliation">
    <w:name w:val="Affiliation"/>
    <w:basedOn w:val="Normal"/>
    <w:next w:val="Normal"/>
    <w:qFormat/>
    <w:rsid w:val="00626EBC"/>
    <w:rPr>
      <w:rFonts w:eastAsia="Times New Roman"/>
      <w:i/>
      <w:lang w:val="en-GB" w:eastAsia="en-GB"/>
    </w:rPr>
  </w:style>
  <w:style w:type="character" w:styleId="CommentReference">
    <w:name w:val="annotation reference"/>
    <w:uiPriority w:val="99"/>
    <w:semiHidden/>
    <w:unhideWhenUsed/>
    <w:rsid w:val="00626EBC"/>
    <w:rPr>
      <w:sz w:val="16"/>
      <w:szCs w:val="16"/>
    </w:rPr>
  </w:style>
  <w:style w:type="paragraph" w:styleId="CommentText">
    <w:name w:val="annotation text"/>
    <w:basedOn w:val="Normal"/>
    <w:link w:val="CommentTextChar"/>
    <w:uiPriority w:val="99"/>
    <w:semiHidden/>
    <w:unhideWhenUsed/>
    <w:rsid w:val="00626EBC"/>
    <w:rPr>
      <w:sz w:val="20"/>
      <w:szCs w:val="20"/>
    </w:rPr>
  </w:style>
  <w:style w:type="character" w:customStyle="1" w:styleId="CommentTextChar">
    <w:name w:val="Comment Text Char"/>
    <w:link w:val="CommentText"/>
    <w:uiPriority w:val="99"/>
    <w:semiHidden/>
    <w:rsid w:val="00626EBC"/>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26EBC"/>
    <w:rPr>
      <w:b/>
      <w:bCs/>
    </w:rPr>
  </w:style>
  <w:style w:type="character" w:customStyle="1" w:styleId="CommentSubjectChar">
    <w:name w:val="Comment Subject Char"/>
    <w:link w:val="CommentSubject"/>
    <w:uiPriority w:val="99"/>
    <w:semiHidden/>
    <w:rsid w:val="00626EBC"/>
    <w:rPr>
      <w:rFonts w:ascii="Times New Roman" w:eastAsia="MS Mincho" w:hAnsi="Times New Roman" w:cs="Times New Roman"/>
      <w:b/>
      <w:bCs/>
      <w:sz w:val="20"/>
      <w:szCs w:val="20"/>
      <w:lang w:val="en-US" w:eastAsia="ja-JP"/>
    </w:rPr>
  </w:style>
  <w:style w:type="paragraph" w:customStyle="1" w:styleId="TTPAuthors">
    <w:name w:val="TTP Author(s)"/>
    <w:basedOn w:val="Normal"/>
    <w:next w:val="Normal"/>
    <w:rsid w:val="00626EBC"/>
    <w:pPr>
      <w:autoSpaceDE w:val="0"/>
      <w:autoSpaceDN w:val="0"/>
      <w:spacing w:before="120"/>
      <w:jc w:val="center"/>
    </w:pPr>
    <w:rPr>
      <w:rFonts w:ascii="Arial" w:eastAsia="Times New Roman" w:hAnsi="Arial" w:cs="Arial"/>
      <w:sz w:val="28"/>
      <w:szCs w:val="28"/>
      <w:lang w:eastAsia="en-US"/>
    </w:rPr>
  </w:style>
  <w:style w:type="paragraph" w:customStyle="1" w:styleId="TTPAddress">
    <w:name w:val="TTP Address"/>
    <w:basedOn w:val="Normal"/>
    <w:rsid w:val="00626EBC"/>
    <w:pPr>
      <w:autoSpaceDE w:val="0"/>
      <w:autoSpaceDN w:val="0"/>
      <w:spacing w:before="120"/>
      <w:jc w:val="center"/>
    </w:pPr>
    <w:rPr>
      <w:rFonts w:ascii="Arial" w:eastAsia="Times New Roman" w:hAnsi="Arial" w:cs="Arial"/>
      <w:sz w:val="22"/>
      <w:szCs w:val="22"/>
      <w:lang w:eastAsia="en-US"/>
    </w:rPr>
  </w:style>
  <w:style w:type="paragraph" w:customStyle="1" w:styleId="EndNoteBibliography">
    <w:name w:val="EndNote Bibliography"/>
    <w:basedOn w:val="Normal"/>
    <w:link w:val="EndNoteBibliographyChar"/>
    <w:rsid w:val="00626EBC"/>
    <w:pPr>
      <w:widowControl w:val="0"/>
      <w:jc w:val="both"/>
    </w:pPr>
    <w:rPr>
      <w:rFonts w:ascii="Arial" w:hAnsi="Arial" w:cs="Arial"/>
      <w:noProof/>
      <w:kern w:val="2"/>
      <w:sz w:val="22"/>
      <w:szCs w:val="20"/>
    </w:rPr>
  </w:style>
  <w:style w:type="character" w:customStyle="1" w:styleId="EndNoteBibliographyChar">
    <w:name w:val="EndNote Bibliography Char"/>
    <w:link w:val="EndNoteBibliography"/>
    <w:rsid w:val="00626EBC"/>
    <w:rPr>
      <w:rFonts w:ascii="Arial" w:eastAsia="MS Mincho" w:hAnsi="Arial" w:cs="Arial"/>
      <w:noProof/>
      <w:kern w:val="2"/>
      <w:szCs w:val="20"/>
      <w:lang w:val="en-US" w:eastAsia="ja-JP"/>
    </w:rPr>
  </w:style>
  <w:style w:type="paragraph" w:customStyle="1" w:styleId="EndNoteBibliographyTitle">
    <w:name w:val="EndNote Bibliography Title"/>
    <w:basedOn w:val="Normal"/>
    <w:link w:val="EndNoteBibliographyTitleChar"/>
    <w:rsid w:val="00626EBC"/>
    <w:pPr>
      <w:jc w:val="center"/>
    </w:pPr>
    <w:rPr>
      <w:rFonts w:ascii="Arial" w:hAnsi="Arial" w:cs="Arial"/>
      <w:noProof/>
      <w:sz w:val="22"/>
    </w:rPr>
  </w:style>
  <w:style w:type="character" w:customStyle="1" w:styleId="EndNoteBibliographyTitleChar">
    <w:name w:val="EndNote Bibliography Title Char"/>
    <w:link w:val="EndNoteBibliographyTitle"/>
    <w:rsid w:val="00626EBC"/>
    <w:rPr>
      <w:rFonts w:ascii="Arial" w:eastAsia="MS Mincho" w:hAnsi="Arial" w:cs="Arial"/>
      <w:noProof/>
      <w:szCs w:val="24"/>
      <w:lang w:val="en-US" w:eastAsia="ja-JP"/>
    </w:rPr>
  </w:style>
  <w:style w:type="table" w:styleId="TableGrid">
    <w:name w:val="Table Grid"/>
    <w:basedOn w:val="TableNormal"/>
    <w:uiPriority w:val="39"/>
    <w:rsid w:val="0017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ibutornames">
    <w:name w:val="Contributor  names"/>
    <w:basedOn w:val="Normal"/>
    <w:uiPriority w:val="99"/>
    <w:rsid w:val="00471BCF"/>
    <w:pPr>
      <w:widowControl w:val="0"/>
      <w:jc w:val="center"/>
    </w:pPr>
    <w:rPr>
      <w:kern w:val="2"/>
      <w:sz w:val="20"/>
      <w:szCs w:val="20"/>
    </w:rPr>
  </w:style>
  <w:style w:type="character" w:customStyle="1" w:styleId="Mention1">
    <w:name w:val="Mention1"/>
    <w:basedOn w:val="DefaultParagraphFont"/>
    <w:uiPriority w:val="99"/>
    <w:semiHidden/>
    <w:unhideWhenUsed/>
    <w:rsid w:val="006C4F9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BC"/>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link w:val="Heading1Char"/>
    <w:uiPriority w:val="9"/>
    <w:qFormat/>
    <w:rsid w:val="00626EBC"/>
    <w:pPr>
      <w:outlineLvl w:val="0"/>
    </w:pPr>
    <w:rPr>
      <w:rFonts w:ascii="Arial Unicode MS" w:eastAsia="Arial Unicode MS" w:hAnsi="Arial Unicode MS"/>
      <w:b/>
      <w:bCs/>
      <w:kern w:val="36"/>
      <w:sz w:val="38"/>
      <w:szCs w:val="38"/>
      <w:lang w:val="x-none" w:eastAsia="x-none"/>
    </w:rPr>
  </w:style>
  <w:style w:type="paragraph" w:styleId="Heading2">
    <w:name w:val="heading 2"/>
    <w:basedOn w:val="Normal"/>
    <w:next w:val="Normal"/>
    <w:link w:val="Heading2Char"/>
    <w:qFormat/>
    <w:rsid w:val="00626EB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26E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EBC"/>
    <w:rPr>
      <w:rFonts w:ascii="Arial Unicode MS" w:eastAsia="Arial Unicode MS" w:hAnsi="Arial Unicode MS" w:cs="Times New Roman"/>
      <w:b/>
      <w:bCs/>
      <w:kern w:val="36"/>
      <w:sz w:val="38"/>
      <w:szCs w:val="38"/>
      <w:lang w:val="x-none" w:eastAsia="x-none"/>
    </w:rPr>
  </w:style>
  <w:style w:type="character" w:customStyle="1" w:styleId="Heading2Char">
    <w:name w:val="Heading 2 Char"/>
    <w:basedOn w:val="DefaultParagraphFont"/>
    <w:link w:val="Heading2"/>
    <w:rsid w:val="00626EBC"/>
    <w:rPr>
      <w:rFonts w:ascii="Arial" w:eastAsia="MS Mincho" w:hAnsi="Arial" w:cs="Arial"/>
      <w:b/>
      <w:bCs/>
      <w:i/>
      <w:iCs/>
      <w:sz w:val="28"/>
      <w:szCs w:val="28"/>
      <w:lang w:val="en-US" w:eastAsia="ja-JP"/>
    </w:rPr>
  </w:style>
  <w:style w:type="character" w:customStyle="1" w:styleId="Heading3Char">
    <w:name w:val="Heading 3 Char"/>
    <w:basedOn w:val="DefaultParagraphFont"/>
    <w:link w:val="Heading3"/>
    <w:rsid w:val="00626EBC"/>
    <w:rPr>
      <w:rFonts w:ascii="Arial" w:eastAsia="MS Mincho" w:hAnsi="Arial" w:cs="Arial"/>
      <w:b/>
      <w:bCs/>
      <w:sz w:val="26"/>
      <w:szCs w:val="26"/>
      <w:lang w:val="en-US" w:eastAsia="ja-JP"/>
    </w:rPr>
  </w:style>
  <w:style w:type="character" w:styleId="Emphasis">
    <w:name w:val="Emphasis"/>
    <w:uiPriority w:val="20"/>
    <w:qFormat/>
    <w:rsid w:val="00626EBC"/>
    <w:rPr>
      <w:i/>
      <w:iCs/>
    </w:rPr>
  </w:style>
  <w:style w:type="paragraph" w:styleId="Footer">
    <w:name w:val="footer"/>
    <w:basedOn w:val="Normal"/>
    <w:link w:val="FooterChar"/>
    <w:uiPriority w:val="99"/>
    <w:rsid w:val="00626EBC"/>
    <w:pPr>
      <w:tabs>
        <w:tab w:val="center" w:pos="4320"/>
        <w:tab w:val="right" w:pos="8640"/>
      </w:tabs>
    </w:pPr>
    <w:rPr>
      <w:lang w:val="x-none"/>
    </w:rPr>
  </w:style>
  <w:style w:type="character" w:customStyle="1" w:styleId="FooterChar">
    <w:name w:val="Footer Char"/>
    <w:link w:val="Footer"/>
    <w:uiPriority w:val="99"/>
    <w:rsid w:val="00626EBC"/>
    <w:rPr>
      <w:rFonts w:ascii="Times New Roman" w:eastAsia="MS Mincho" w:hAnsi="Times New Roman" w:cs="Times New Roman"/>
      <w:sz w:val="24"/>
      <w:szCs w:val="24"/>
      <w:lang w:val="x-none" w:eastAsia="ja-JP"/>
    </w:rPr>
  </w:style>
  <w:style w:type="character" w:styleId="PageNumber">
    <w:name w:val="page number"/>
    <w:basedOn w:val="DefaultParagraphFont"/>
    <w:rsid w:val="00626EBC"/>
  </w:style>
  <w:style w:type="character" w:styleId="Hyperlink">
    <w:name w:val="Hyperlink"/>
    <w:rsid w:val="00626EBC"/>
    <w:rPr>
      <w:color w:val="0000FF"/>
      <w:u w:val="single"/>
    </w:rPr>
  </w:style>
  <w:style w:type="paragraph" w:styleId="NormalWeb">
    <w:name w:val="Normal (Web)"/>
    <w:basedOn w:val="Normal"/>
    <w:uiPriority w:val="99"/>
    <w:unhideWhenUsed/>
    <w:rsid w:val="00626EBC"/>
    <w:pPr>
      <w:spacing w:before="100" w:beforeAutospacing="1" w:after="100" w:afterAutospacing="1"/>
    </w:pPr>
    <w:rPr>
      <w:rFonts w:eastAsia="Times New Roman"/>
      <w:lang w:eastAsia="en-US"/>
    </w:rPr>
  </w:style>
  <w:style w:type="paragraph" w:styleId="z-TopofForm">
    <w:name w:val="HTML Top of Form"/>
    <w:basedOn w:val="Normal"/>
    <w:next w:val="Normal"/>
    <w:link w:val="z-TopofFormChar"/>
    <w:hidden/>
    <w:uiPriority w:val="99"/>
    <w:semiHidden/>
    <w:unhideWhenUsed/>
    <w:rsid w:val="00626EBC"/>
    <w:pPr>
      <w:pBdr>
        <w:bottom w:val="single" w:sz="6" w:space="1" w:color="auto"/>
      </w:pBdr>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626EBC"/>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unhideWhenUsed/>
    <w:rsid w:val="00626EBC"/>
    <w:pPr>
      <w:pBdr>
        <w:top w:val="single" w:sz="6" w:space="1" w:color="auto"/>
      </w:pBdr>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rsid w:val="00626EBC"/>
    <w:rPr>
      <w:rFonts w:ascii="Arial" w:eastAsia="Times New Roman" w:hAnsi="Arial" w:cs="Times New Roman"/>
      <w:vanish/>
      <w:sz w:val="16"/>
      <w:szCs w:val="16"/>
      <w:lang w:val="x-none" w:eastAsia="x-none"/>
    </w:rPr>
  </w:style>
  <w:style w:type="paragraph" w:styleId="Header">
    <w:name w:val="header"/>
    <w:basedOn w:val="Normal"/>
    <w:link w:val="HeaderChar"/>
    <w:uiPriority w:val="99"/>
    <w:unhideWhenUsed/>
    <w:rsid w:val="00626EBC"/>
    <w:pPr>
      <w:tabs>
        <w:tab w:val="center" w:pos="4680"/>
        <w:tab w:val="right" w:pos="9360"/>
      </w:tabs>
    </w:pPr>
    <w:rPr>
      <w:lang w:val="x-none"/>
    </w:rPr>
  </w:style>
  <w:style w:type="character" w:customStyle="1" w:styleId="HeaderChar">
    <w:name w:val="Header Char"/>
    <w:link w:val="Header"/>
    <w:uiPriority w:val="99"/>
    <w:rsid w:val="00626EBC"/>
    <w:rPr>
      <w:rFonts w:ascii="Times New Roman" w:eastAsia="MS Mincho" w:hAnsi="Times New Roman" w:cs="Times New Roman"/>
      <w:sz w:val="24"/>
      <w:szCs w:val="24"/>
      <w:lang w:val="x-none" w:eastAsia="ja-JP"/>
    </w:rPr>
  </w:style>
  <w:style w:type="paragraph" w:styleId="BalloonText">
    <w:name w:val="Balloon Text"/>
    <w:basedOn w:val="Normal"/>
    <w:link w:val="BalloonTextChar"/>
    <w:uiPriority w:val="99"/>
    <w:semiHidden/>
    <w:unhideWhenUsed/>
    <w:rsid w:val="00626EBC"/>
    <w:rPr>
      <w:rFonts w:ascii="Tahoma" w:hAnsi="Tahoma"/>
      <w:sz w:val="16"/>
      <w:szCs w:val="16"/>
      <w:lang w:val="x-none"/>
    </w:rPr>
  </w:style>
  <w:style w:type="character" w:customStyle="1" w:styleId="BalloonTextChar">
    <w:name w:val="Balloon Text Char"/>
    <w:link w:val="BalloonText"/>
    <w:uiPriority w:val="99"/>
    <w:semiHidden/>
    <w:rsid w:val="00626EBC"/>
    <w:rPr>
      <w:rFonts w:ascii="Tahoma" w:eastAsia="MS Mincho" w:hAnsi="Tahoma" w:cs="Times New Roman"/>
      <w:sz w:val="16"/>
      <w:szCs w:val="16"/>
      <w:lang w:val="x-none" w:eastAsia="ja-JP"/>
    </w:rPr>
  </w:style>
  <w:style w:type="character" w:styleId="HTMLCite">
    <w:name w:val="HTML Cite"/>
    <w:uiPriority w:val="99"/>
    <w:semiHidden/>
    <w:unhideWhenUsed/>
    <w:rsid w:val="00626EBC"/>
    <w:rPr>
      <w:i/>
      <w:iCs/>
    </w:rPr>
  </w:style>
  <w:style w:type="character" w:customStyle="1" w:styleId="f">
    <w:name w:val="f"/>
    <w:basedOn w:val="DefaultParagraphFont"/>
    <w:rsid w:val="00626EBC"/>
  </w:style>
  <w:style w:type="character" w:styleId="FollowedHyperlink">
    <w:name w:val="FollowedHyperlink"/>
    <w:uiPriority w:val="99"/>
    <w:semiHidden/>
    <w:unhideWhenUsed/>
    <w:rsid w:val="00626EBC"/>
    <w:rPr>
      <w:color w:val="800080"/>
      <w:u w:val="single"/>
    </w:rPr>
  </w:style>
  <w:style w:type="paragraph" w:styleId="BodyText">
    <w:name w:val="Body Text"/>
    <w:basedOn w:val="Normal"/>
    <w:link w:val="BodyTextChar"/>
    <w:rsid w:val="00626EBC"/>
    <w:pPr>
      <w:tabs>
        <w:tab w:val="right" w:pos="8640"/>
      </w:tabs>
      <w:spacing w:line="480" w:lineRule="auto"/>
      <w:ind w:firstLine="720"/>
    </w:pPr>
    <w:rPr>
      <w:rFonts w:eastAsia="Times New Roman"/>
      <w:lang w:eastAsia="en-US"/>
    </w:rPr>
  </w:style>
  <w:style w:type="character" w:customStyle="1" w:styleId="BodyTextChar">
    <w:name w:val="Body Text Char"/>
    <w:link w:val="BodyText"/>
    <w:rsid w:val="00626EBC"/>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626EBC"/>
  </w:style>
  <w:style w:type="character" w:customStyle="1" w:styleId="apple-converted-space">
    <w:name w:val="apple-converted-space"/>
    <w:basedOn w:val="DefaultParagraphFont"/>
    <w:rsid w:val="00626EBC"/>
  </w:style>
  <w:style w:type="paragraph" w:customStyle="1" w:styleId="TitleColumnHeading">
    <w:name w:val="Title Column Heading"/>
    <w:basedOn w:val="Normal"/>
    <w:rsid w:val="00626EBC"/>
    <w:pPr>
      <w:tabs>
        <w:tab w:val="right" w:pos="8640"/>
      </w:tabs>
      <w:spacing w:line="480" w:lineRule="auto"/>
      <w:jc w:val="center"/>
    </w:pPr>
    <w:rPr>
      <w:rFonts w:eastAsia="Times New Roman"/>
      <w:szCs w:val="20"/>
      <w:lang w:eastAsia="en-US"/>
    </w:rPr>
  </w:style>
  <w:style w:type="paragraph" w:customStyle="1" w:styleId="TableNotes">
    <w:name w:val="Table Notes"/>
    <w:basedOn w:val="Normal"/>
    <w:rsid w:val="00626EBC"/>
    <w:pPr>
      <w:tabs>
        <w:tab w:val="right" w:pos="8640"/>
      </w:tabs>
      <w:spacing w:line="480" w:lineRule="auto"/>
      <w:jc w:val="center"/>
    </w:pPr>
    <w:rPr>
      <w:rFonts w:eastAsia="Times New Roman"/>
      <w:color w:val="000000"/>
      <w:lang w:eastAsia="en-US"/>
    </w:rPr>
  </w:style>
  <w:style w:type="paragraph" w:customStyle="1" w:styleId="TableBody">
    <w:name w:val="Table Body"/>
    <w:basedOn w:val="Normal"/>
    <w:rsid w:val="00626EBC"/>
    <w:pPr>
      <w:tabs>
        <w:tab w:val="right" w:pos="8640"/>
      </w:tabs>
      <w:spacing w:line="480" w:lineRule="auto"/>
      <w:jc w:val="center"/>
    </w:pPr>
    <w:rPr>
      <w:rFonts w:eastAsia="Times New Roman"/>
      <w:color w:val="000000"/>
      <w:lang w:eastAsia="en-US"/>
    </w:rPr>
  </w:style>
  <w:style w:type="character" w:customStyle="1" w:styleId="FigureCaptionLabelChar">
    <w:name w:val="Figure Caption Label Char"/>
    <w:rsid w:val="00626EBC"/>
    <w:rPr>
      <w:rFonts w:ascii="Garamond" w:hAnsi="Garamond"/>
      <w:i/>
      <w:sz w:val="24"/>
      <w:szCs w:val="24"/>
      <w:lang w:val="en-US" w:eastAsia="en-US" w:bidi="ar-SA"/>
    </w:rPr>
  </w:style>
  <w:style w:type="paragraph" w:customStyle="1" w:styleId="Correspondencedetails">
    <w:name w:val="Correspondence details"/>
    <w:basedOn w:val="Normal"/>
    <w:next w:val="Normal"/>
    <w:qFormat/>
    <w:rsid w:val="00626EBC"/>
    <w:rPr>
      <w:rFonts w:eastAsia="Times New Roman"/>
      <w:lang w:val="en-GB" w:eastAsia="en-GB"/>
    </w:rPr>
  </w:style>
  <w:style w:type="paragraph" w:customStyle="1" w:styleId="Notesoncontributors">
    <w:name w:val="Notes on contributors"/>
    <w:basedOn w:val="Normal"/>
    <w:next w:val="Normal"/>
    <w:qFormat/>
    <w:rsid w:val="00626EBC"/>
    <w:rPr>
      <w:rFonts w:eastAsia="Times New Roman"/>
      <w:sz w:val="22"/>
      <w:lang w:val="en-GB" w:eastAsia="en-GB"/>
    </w:rPr>
  </w:style>
  <w:style w:type="paragraph" w:customStyle="1" w:styleId="Firstparagraphstyle">
    <w:name w:val="First paragraph style"/>
    <w:basedOn w:val="Normal"/>
    <w:next w:val="Normal"/>
    <w:qFormat/>
    <w:rsid w:val="00626EBC"/>
    <w:pPr>
      <w:spacing w:line="480" w:lineRule="auto"/>
    </w:pPr>
    <w:rPr>
      <w:rFonts w:eastAsia="Times New Roman"/>
      <w:lang w:val="en-GB" w:eastAsia="en-GB"/>
    </w:rPr>
  </w:style>
  <w:style w:type="paragraph" w:customStyle="1" w:styleId="Authornames">
    <w:name w:val="Author names"/>
    <w:basedOn w:val="Normal"/>
    <w:next w:val="Normal"/>
    <w:qFormat/>
    <w:rsid w:val="00626EBC"/>
    <w:rPr>
      <w:rFonts w:eastAsia="Times New Roman"/>
      <w:sz w:val="28"/>
      <w:lang w:val="en-GB" w:eastAsia="en-GB"/>
    </w:rPr>
  </w:style>
  <w:style w:type="paragraph" w:customStyle="1" w:styleId="Affiliation">
    <w:name w:val="Affiliation"/>
    <w:basedOn w:val="Normal"/>
    <w:next w:val="Normal"/>
    <w:qFormat/>
    <w:rsid w:val="00626EBC"/>
    <w:rPr>
      <w:rFonts w:eastAsia="Times New Roman"/>
      <w:i/>
      <w:lang w:val="en-GB" w:eastAsia="en-GB"/>
    </w:rPr>
  </w:style>
  <w:style w:type="character" w:styleId="CommentReference">
    <w:name w:val="annotation reference"/>
    <w:uiPriority w:val="99"/>
    <w:semiHidden/>
    <w:unhideWhenUsed/>
    <w:rsid w:val="00626EBC"/>
    <w:rPr>
      <w:sz w:val="16"/>
      <w:szCs w:val="16"/>
    </w:rPr>
  </w:style>
  <w:style w:type="paragraph" w:styleId="CommentText">
    <w:name w:val="annotation text"/>
    <w:basedOn w:val="Normal"/>
    <w:link w:val="CommentTextChar"/>
    <w:uiPriority w:val="99"/>
    <w:semiHidden/>
    <w:unhideWhenUsed/>
    <w:rsid w:val="00626EBC"/>
    <w:rPr>
      <w:sz w:val="20"/>
      <w:szCs w:val="20"/>
    </w:rPr>
  </w:style>
  <w:style w:type="character" w:customStyle="1" w:styleId="CommentTextChar">
    <w:name w:val="Comment Text Char"/>
    <w:link w:val="CommentText"/>
    <w:uiPriority w:val="99"/>
    <w:semiHidden/>
    <w:rsid w:val="00626EBC"/>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626EBC"/>
    <w:rPr>
      <w:b/>
      <w:bCs/>
    </w:rPr>
  </w:style>
  <w:style w:type="character" w:customStyle="1" w:styleId="CommentSubjectChar">
    <w:name w:val="Comment Subject Char"/>
    <w:link w:val="CommentSubject"/>
    <w:uiPriority w:val="99"/>
    <w:semiHidden/>
    <w:rsid w:val="00626EBC"/>
    <w:rPr>
      <w:rFonts w:ascii="Times New Roman" w:eastAsia="MS Mincho" w:hAnsi="Times New Roman" w:cs="Times New Roman"/>
      <w:b/>
      <w:bCs/>
      <w:sz w:val="20"/>
      <w:szCs w:val="20"/>
      <w:lang w:val="en-US" w:eastAsia="ja-JP"/>
    </w:rPr>
  </w:style>
  <w:style w:type="paragraph" w:customStyle="1" w:styleId="TTPAuthors">
    <w:name w:val="TTP Author(s)"/>
    <w:basedOn w:val="Normal"/>
    <w:next w:val="Normal"/>
    <w:rsid w:val="00626EBC"/>
    <w:pPr>
      <w:autoSpaceDE w:val="0"/>
      <w:autoSpaceDN w:val="0"/>
      <w:spacing w:before="120"/>
      <w:jc w:val="center"/>
    </w:pPr>
    <w:rPr>
      <w:rFonts w:ascii="Arial" w:eastAsia="Times New Roman" w:hAnsi="Arial" w:cs="Arial"/>
      <w:sz w:val="28"/>
      <w:szCs w:val="28"/>
      <w:lang w:eastAsia="en-US"/>
    </w:rPr>
  </w:style>
  <w:style w:type="paragraph" w:customStyle="1" w:styleId="TTPAddress">
    <w:name w:val="TTP Address"/>
    <w:basedOn w:val="Normal"/>
    <w:rsid w:val="00626EBC"/>
    <w:pPr>
      <w:autoSpaceDE w:val="0"/>
      <w:autoSpaceDN w:val="0"/>
      <w:spacing w:before="120"/>
      <w:jc w:val="center"/>
    </w:pPr>
    <w:rPr>
      <w:rFonts w:ascii="Arial" w:eastAsia="Times New Roman" w:hAnsi="Arial" w:cs="Arial"/>
      <w:sz w:val="22"/>
      <w:szCs w:val="22"/>
      <w:lang w:eastAsia="en-US"/>
    </w:rPr>
  </w:style>
  <w:style w:type="paragraph" w:customStyle="1" w:styleId="EndNoteBibliography">
    <w:name w:val="EndNote Bibliography"/>
    <w:basedOn w:val="Normal"/>
    <w:link w:val="EndNoteBibliographyChar"/>
    <w:rsid w:val="00626EBC"/>
    <w:pPr>
      <w:widowControl w:val="0"/>
      <w:jc w:val="both"/>
    </w:pPr>
    <w:rPr>
      <w:rFonts w:ascii="Arial" w:hAnsi="Arial" w:cs="Arial"/>
      <w:noProof/>
      <w:kern w:val="2"/>
      <w:sz w:val="22"/>
      <w:szCs w:val="20"/>
    </w:rPr>
  </w:style>
  <w:style w:type="character" w:customStyle="1" w:styleId="EndNoteBibliographyChar">
    <w:name w:val="EndNote Bibliography Char"/>
    <w:link w:val="EndNoteBibliography"/>
    <w:rsid w:val="00626EBC"/>
    <w:rPr>
      <w:rFonts w:ascii="Arial" w:eastAsia="MS Mincho" w:hAnsi="Arial" w:cs="Arial"/>
      <w:noProof/>
      <w:kern w:val="2"/>
      <w:szCs w:val="20"/>
      <w:lang w:val="en-US" w:eastAsia="ja-JP"/>
    </w:rPr>
  </w:style>
  <w:style w:type="paragraph" w:customStyle="1" w:styleId="EndNoteBibliographyTitle">
    <w:name w:val="EndNote Bibliography Title"/>
    <w:basedOn w:val="Normal"/>
    <w:link w:val="EndNoteBibliographyTitleChar"/>
    <w:rsid w:val="00626EBC"/>
    <w:pPr>
      <w:jc w:val="center"/>
    </w:pPr>
    <w:rPr>
      <w:rFonts w:ascii="Arial" w:hAnsi="Arial" w:cs="Arial"/>
      <w:noProof/>
      <w:sz w:val="22"/>
    </w:rPr>
  </w:style>
  <w:style w:type="character" w:customStyle="1" w:styleId="EndNoteBibliographyTitleChar">
    <w:name w:val="EndNote Bibliography Title Char"/>
    <w:link w:val="EndNoteBibliographyTitle"/>
    <w:rsid w:val="00626EBC"/>
    <w:rPr>
      <w:rFonts w:ascii="Arial" w:eastAsia="MS Mincho" w:hAnsi="Arial" w:cs="Arial"/>
      <w:noProof/>
      <w:szCs w:val="24"/>
      <w:lang w:val="en-US" w:eastAsia="ja-JP"/>
    </w:rPr>
  </w:style>
  <w:style w:type="table" w:styleId="TableGrid">
    <w:name w:val="Table Grid"/>
    <w:basedOn w:val="TableNormal"/>
    <w:uiPriority w:val="39"/>
    <w:rsid w:val="0017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ibutornames">
    <w:name w:val="Contributor  names"/>
    <w:basedOn w:val="Normal"/>
    <w:uiPriority w:val="99"/>
    <w:rsid w:val="00471BCF"/>
    <w:pPr>
      <w:widowControl w:val="0"/>
      <w:jc w:val="center"/>
    </w:pPr>
    <w:rPr>
      <w:kern w:val="2"/>
      <w:sz w:val="20"/>
      <w:szCs w:val="20"/>
    </w:rPr>
  </w:style>
  <w:style w:type="character" w:customStyle="1" w:styleId="Mention1">
    <w:name w:val="Mention1"/>
    <w:basedOn w:val="DefaultParagraphFont"/>
    <w:uiPriority w:val="99"/>
    <w:semiHidden/>
    <w:unhideWhenUsed/>
    <w:rsid w:val="006C4F9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1197">
      <w:bodyDiv w:val="1"/>
      <w:marLeft w:val="0"/>
      <w:marRight w:val="0"/>
      <w:marTop w:val="0"/>
      <w:marBottom w:val="0"/>
      <w:divBdr>
        <w:top w:val="none" w:sz="0" w:space="0" w:color="auto"/>
        <w:left w:val="none" w:sz="0" w:space="0" w:color="auto"/>
        <w:bottom w:val="none" w:sz="0" w:space="0" w:color="auto"/>
        <w:right w:val="none" w:sz="0" w:space="0" w:color="auto"/>
      </w:divBdr>
    </w:div>
    <w:div w:id="4204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mailto:ukwbonaem@gmail.com" TargetMode="Externa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EEAD52-8D69-4D90-8FD1-A109B1864BA1}" type="doc">
      <dgm:prSet loTypeId="urn:microsoft.com/office/officeart/2005/8/layout/orgChart1" loCatId="hierarchy" qsTypeId="urn:microsoft.com/office/officeart/2005/8/quickstyle/simple1" qsCatId="simple" csTypeId="urn:microsoft.com/office/officeart/2005/8/colors/accent1_2" csCatId="accent1"/>
      <dgm:spPr/>
    </dgm:pt>
    <dgm:pt modelId="{3D81CF67-6A41-49A5-B626-C1E7E827B825}">
      <dgm:prSet/>
      <dgm:spPr/>
      <dgm:t>
        <a:bodyPr/>
        <a:lstStyle/>
        <a:p>
          <a:endParaRPr lang="en-US" smtClean="0"/>
        </a:p>
      </dgm:t>
    </dgm:pt>
    <dgm:pt modelId="{A9752194-5D97-4D91-94C9-15EB009C388C}" type="parTrans" cxnId="{FD3139AB-B22B-41D0-A094-8F17751F5C7C}">
      <dgm:prSet/>
      <dgm:spPr/>
      <dgm:t>
        <a:bodyPr/>
        <a:lstStyle/>
        <a:p>
          <a:endParaRPr lang="en-US"/>
        </a:p>
      </dgm:t>
    </dgm:pt>
    <dgm:pt modelId="{B488C828-CE49-4EEB-9A8E-445D5B3C6B78}" type="sibTrans" cxnId="{FD3139AB-B22B-41D0-A094-8F17751F5C7C}">
      <dgm:prSet/>
      <dgm:spPr/>
      <dgm:t>
        <a:bodyPr/>
        <a:lstStyle/>
        <a:p>
          <a:endParaRPr lang="en-US"/>
        </a:p>
      </dgm:t>
    </dgm:pt>
    <dgm:pt modelId="{89D5293E-85D3-4FF8-A3D2-17B413822826}">
      <dgm:prSet/>
      <dgm:spPr/>
      <dgm:t>
        <a:bodyPr/>
        <a:lstStyle/>
        <a:p>
          <a:endParaRPr lang="en-US" smtClean="0"/>
        </a:p>
      </dgm:t>
    </dgm:pt>
    <dgm:pt modelId="{7676BEA7-BFC3-4D41-9710-E4C30478F77C}" type="parTrans" cxnId="{BF2DDEBC-2A2A-4B53-A814-0EF86A11703C}">
      <dgm:prSet/>
      <dgm:spPr/>
      <dgm:t>
        <a:bodyPr/>
        <a:lstStyle/>
        <a:p>
          <a:endParaRPr lang="en-US"/>
        </a:p>
      </dgm:t>
    </dgm:pt>
    <dgm:pt modelId="{A166861E-B00A-4DED-8C4B-DE3BAF8CEAF6}" type="sibTrans" cxnId="{BF2DDEBC-2A2A-4B53-A814-0EF86A11703C}">
      <dgm:prSet/>
      <dgm:spPr/>
      <dgm:t>
        <a:bodyPr/>
        <a:lstStyle/>
        <a:p>
          <a:endParaRPr lang="en-US"/>
        </a:p>
      </dgm:t>
    </dgm:pt>
    <dgm:pt modelId="{2927F82D-DE06-4617-BB92-9F12A9AE61AC}">
      <dgm:prSet/>
      <dgm:spPr/>
      <dgm:t>
        <a:bodyPr/>
        <a:lstStyle/>
        <a:p>
          <a:endParaRPr lang="en-US" smtClean="0"/>
        </a:p>
      </dgm:t>
    </dgm:pt>
    <dgm:pt modelId="{0522DF2F-0736-4586-B1D9-E886C66BA5EB}" type="parTrans" cxnId="{3BA829AF-978F-4B91-8484-09291119C998}">
      <dgm:prSet/>
      <dgm:spPr/>
      <dgm:t>
        <a:bodyPr/>
        <a:lstStyle/>
        <a:p>
          <a:endParaRPr lang="en-US"/>
        </a:p>
      </dgm:t>
    </dgm:pt>
    <dgm:pt modelId="{9C000D08-DA95-41AD-9CFC-7E36E6F26FA9}" type="sibTrans" cxnId="{3BA829AF-978F-4B91-8484-09291119C998}">
      <dgm:prSet/>
      <dgm:spPr/>
      <dgm:t>
        <a:bodyPr/>
        <a:lstStyle/>
        <a:p>
          <a:endParaRPr lang="en-US"/>
        </a:p>
      </dgm:t>
    </dgm:pt>
    <dgm:pt modelId="{943BA3D8-CDE5-4E7F-8777-D76E8D2FA950}">
      <dgm:prSet/>
      <dgm:spPr/>
      <dgm:t>
        <a:bodyPr/>
        <a:lstStyle/>
        <a:p>
          <a:endParaRPr lang="en-US" smtClean="0"/>
        </a:p>
      </dgm:t>
    </dgm:pt>
    <dgm:pt modelId="{628D61CF-AD22-4858-AB0E-0EB835146ECF}" type="parTrans" cxnId="{08C58184-56BB-4C3A-9807-2310FC27ABE9}">
      <dgm:prSet/>
      <dgm:spPr/>
      <dgm:t>
        <a:bodyPr/>
        <a:lstStyle/>
        <a:p>
          <a:endParaRPr lang="en-US"/>
        </a:p>
      </dgm:t>
    </dgm:pt>
    <dgm:pt modelId="{0E79BF47-73F8-41E0-9548-B254CF01C7C1}" type="sibTrans" cxnId="{08C58184-56BB-4C3A-9807-2310FC27ABE9}">
      <dgm:prSet/>
      <dgm:spPr/>
      <dgm:t>
        <a:bodyPr/>
        <a:lstStyle/>
        <a:p>
          <a:endParaRPr lang="en-US"/>
        </a:p>
      </dgm:t>
    </dgm:pt>
    <dgm:pt modelId="{80F00C76-9D45-4516-B06A-F604228C2492}" type="pres">
      <dgm:prSet presAssocID="{38EEAD52-8D69-4D90-8FD1-A109B1864BA1}" presName="hierChild1" presStyleCnt="0">
        <dgm:presLayoutVars>
          <dgm:orgChart val="1"/>
          <dgm:chPref val="1"/>
          <dgm:dir/>
          <dgm:animOne val="branch"/>
          <dgm:animLvl val="lvl"/>
          <dgm:resizeHandles/>
        </dgm:presLayoutVars>
      </dgm:prSet>
      <dgm:spPr/>
    </dgm:pt>
    <dgm:pt modelId="{5AF21386-A185-4D55-AF24-1F60B43FE656}" type="pres">
      <dgm:prSet presAssocID="{3D81CF67-6A41-49A5-B626-C1E7E827B825}" presName="hierRoot1" presStyleCnt="0">
        <dgm:presLayoutVars>
          <dgm:hierBranch/>
        </dgm:presLayoutVars>
      </dgm:prSet>
      <dgm:spPr/>
    </dgm:pt>
    <dgm:pt modelId="{9EE36DED-236A-4D63-8C69-6B8AEC6D1882}" type="pres">
      <dgm:prSet presAssocID="{3D81CF67-6A41-49A5-B626-C1E7E827B825}" presName="rootComposite1" presStyleCnt="0"/>
      <dgm:spPr/>
    </dgm:pt>
    <dgm:pt modelId="{4A8B79CA-E0B3-49B9-881E-97F189FD07F5}" type="pres">
      <dgm:prSet presAssocID="{3D81CF67-6A41-49A5-B626-C1E7E827B825}" presName="rootText1" presStyleLbl="node0" presStyleIdx="0" presStyleCnt="1">
        <dgm:presLayoutVars>
          <dgm:chPref val="3"/>
        </dgm:presLayoutVars>
      </dgm:prSet>
      <dgm:spPr/>
      <dgm:t>
        <a:bodyPr/>
        <a:lstStyle/>
        <a:p>
          <a:endParaRPr lang="en-MY"/>
        </a:p>
      </dgm:t>
    </dgm:pt>
    <dgm:pt modelId="{CCEEA24B-3E8E-4D78-B1B1-26993AE8B8E0}" type="pres">
      <dgm:prSet presAssocID="{3D81CF67-6A41-49A5-B626-C1E7E827B825}" presName="rootConnector1" presStyleLbl="node1" presStyleIdx="0" presStyleCnt="0"/>
      <dgm:spPr/>
      <dgm:t>
        <a:bodyPr/>
        <a:lstStyle/>
        <a:p>
          <a:endParaRPr lang="en-MY"/>
        </a:p>
      </dgm:t>
    </dgm:pt>
    <dgm:pt modelId="{887F6706-1CE0-4D64-9887-5D126BDA8D9A}" type="pres">
      <dgm:prSet presAssocID="{3D81CF67-6A41-49A5-B626-C1E7E827B825}" presName="hierChild2" presStyleCnt="0"/>
      <dgm:spPr/>
    </dgm:pt>
    <dgm:pt modelId="{100C1979-30EA-4F24-938F-A5BB0D6C4143}" type="pres">
      <dgm:prSet presAssocID="{7676BEA7-BFC3-4D41-9710-E4C30478F77C}" presName="Name35" presStyleLbl="parChTrans1D2" presStyleIdx="0" presStyleCnt="3"/>
      <dgm:spPr/>
      <dgm:t>
        <a:bodyPr/>
        <a:lstStyle/>
        <a:p>
          <a:endParaRPr lang="en-MY"/>
        </a:p>
      </dgm:t>
    </dgm:pt>
    <dgm:pt modelId="{87981C46-545A-4D6D-BEEC-0C96B3CDFED0}" type="pres">
      <dgm:prSet presAssocID="{89D5293E-85D3-4FF8-A3D2-17B413822826}" presName="hierRoot2" presStyleCnt="0">
        <dgm:presLayoutVars>
          <dgm:hierBranch/>
        </dgm:presLayoutVars>
      </dgm:prSet>
      <dgm:spPr/>
    </dgm:pt>
    <dgm:pt modelId="{823D68A4-1E26-4BAF-8937-8BAB4E12EF04}" type="pres">
      <dgm:prSet presAssocID="{89D5293E-85D3-4FF8-A3D2-17B413822826}" presName="rootComposite" presStyleCnt="0"/>
      <dgm:spPr/>
    </dgm:pt>
    <dgm:pt modelId="{6E148D21-D689-4E64-8B93-DBC52706489C}" type="pres">
      <dgm:prSet presAssocID="{89D5293E-85D3-4FF8-A3D2-17B413822826}" presName="rootText" presStyleLbl="node2" presStyleIdx="0" presStyleCnt="3">
        <dgm:presLayoutVars>
          <dgm:chPref val="3"/>
        </dgm:presLayoutVars>
      </dgm:prSet>
      <dgm:spPr/>
      <dgm:t>
        <a:bodyPr/>
        <a:lstStyle/>
        <a:p>
          <a:endParaRPr lang="en-MY"/>
        </a:p>
      </dgm:t>
    </dgm:pt>
    <dgm:pt modelId="{AD7F8208-AC44-446B-B9C2-8D8594D7A489}" type="pres">
      <dgm:prSet presAssocID="{89D5293E-85D3-4FF8-A3D2-17B413822826}" presName="rootConnector" presStyleLbl="node2" presStyleIdx="0" presStyleCnt="3"/>
      <dgm:spPr/>
      <dgm:t>
        <a:bodyPr/>
        <a:lstStyle/>
        <a:p>
          <a:endParaRPr lang="en-MY"/>
        </a:p>
      </dgm:t>
    </dgm:pt>
    <dgm:pt modelId="{D87CF916-024B-41A6-B836-533FFCB82297}" type="pres">
      <dgm:prSet presAssocID="{89D5293E-85D3-4FF8-A3D2-17B413822826}" presName="hierChild4" presStyleCnt="0"/>
      <dgm:spPr/>
    </dgm:pt>
    <dgm:pt modelId="{F901DC61-232B-4844-8177-735745FB9758}" type="pres">
      <dgm:prSet presAssocID="{89D5293E-85D3-4FF8-A3D2-17B413822826}" presName="hierChild5" presStyleCnt="0"/>
      <dgm:spPr/>
    </dgm:pt>
    <dgm:pt modelId="{0B22D498-1A75-44F9-A7C0-FEF5580A7C3A}" type="pres">
      <dgm:prSet presAssocID="{0522DF2F-0736-4586-B1D9-E886C66BA5EB}" presName="Name35" presStyleLbl="parChTrans1D2" presStyleIdx="1" presStyleCnt="3"/>
      <dgm:spPr/>
      <dgm:t>
        <a:bodyPr/>
        <a:lstStyle/>
        <a:p>
          <a:endParaRPr lang="en-MY"/>
        </a:p>
      </dgm:t>
    </dgm:pt>
    <dgm:pt modelId="{310551FE-8713-4E27-AA65-FE3A725083C8}" type="pres">
      <dgm:prSet presAssocID="{2927F82D-DE06-4617-BB92-9F12A9AE61AC}" presName="hierRoot2" presStyleCnt="0">
        <dgm:presLayoutVars>
          <dgm:hierBranch/>
        </dgm:presLayoutVars>
      </dgm:prSet>
      <dgm:spPr/>
    </dgm:pt>
    <dgm:pt modelId="{7821DD8B-C16D-4DE3-9D87-BF6423C52480}" type="pres">
      <dgm:prSet presAssocID="{2927F82D-DE06-4617-BB92-9F12A9AE61AC}" presName="rootComposite" presStyleCnt="0"/>
      <dgm:spPr/>
    </dgm:pt>
    <dgm:pt modelId="{E562F8AE-358D-4614-9615-E63003DFEB6F}" type="pres">
      <dgm:prSet presAssocID="{2927F82D-DE06-4617-BB92-9F12A9AE61AC}" presName="rootText" presStyleLbl="node2" presStyleIdx="1" presStyleCnt="3">
        <dgm:presLayoutVars>
          <dgm:chPref val="3"/>
        </dgm:presLayoutVars>
      </dgm:prSet>
      <dgm:spPr/>
      <dgm:t>
        <a:bodyPr/>
        <a:lstStyle/>
        <a:p>
          <a:endParaRPr lang="en-MY"/>
        </a:p>
      </dgm:t>
    </dgm:pt>
    <dgm:pt modelId="{07C5A31B-1129-40A7-A15A-35558E07F8A0}" type="pres">
      <dgm:prSet presAssocID="{2927F82D-DE06-4617-BB92-9F12A9AE61AC}" presName="rootConnector" presStyleLbl="node2" presStyleIdx="1" presStyleCnt="3"/>
      <dgm:spPr/>
      <dgm:t>
        <a:bodyPr/>
        <a:lstStyle/>
        <a:p>
          <a:endParaRPr lang="en-MY"/>
        </a:p>
      </dgm:t>
    </dgm:pt>
    <dgm:pt modelId="{B9259B7D-A0E9-4537-9822-464BD23E9D16}" type="pres">
      <dgm:prSet presAssocID="{2927F82D-DE06-4617-BB92-9F12A9AE61AC}" presName="hierChild4" presStyleCnt="0"/>
      <dgm:spPr/>
    </dgm:pt>
    <dgm:pt modelId="{7D955F23-041E-478F-9CE1-57FD1A5C1992}" type="pres">
      <dgm:prSet presAssocID="{2927F82D-DE06-4617-BB92-9F12A9AE61AC}" presName="hierChild5" presStyleCnt="0"/>
      <dgm:spPr/>
    </dgm:pt>
    <dgm:pt modelId="{202B19CF-EF1C-4ADB-9BBA-C115ED6E571A}" type="pres">
      <dgm:prSet presAssocID="{628D61CF-AD22-4858-AB0E-0EB835146ECF}" presName="Name35" presStyleLbl="parChTrans1D2" presStyleIdx="2" presStyleCnt="3"/>
      <dgm:spPr/>
      <dgm:t>
        <a:bodyPr/>
        <a:lstStyle/>
        <a:p>
          <a:endParaRPr lang="en-MY"/>
        </a:p>
      </dgm:t>
    </dgm:pt>
    <dgm:pt modelId="{74808EAE-1B12-4D35-B89A-581BA96635C0}" type="pres">
      <dgm:prSet presAssocID="{943BA3D8-CDE5-4E7F-8777-D76E8D2FA950}" presName="hierRoot2" presStyleCnt="0">
        <dgm:presLayoutVars>
          <dgm:hierBranch/>
        </dgm:presLayoutVars>
      </dgm:prSet>
      <dgm:spPr/>
    </dgm:pt>
    <dgm:pt modelId="{BCF80653-53E0-409E-A683-3ED47B87E508}" type="pres">
      <dgm:prSet presAssocID="{943BA3D8-CDE5-4E7F-8777-D76E8D2FA950}" presName="rootComposite" presStyleCnt="0"/>
      <dgm:spPr/>
    </dgm:pt>
    <dgm:pt modelId="{452DA7E0-D9D0-4592-9472-16C1A529DA2A}" type="pres">
      <dgm:prSet presAssocID="{943BA3D8-CDE5-4E7F-8777-D76E8D2FA950}" presName="rootText" presStyleLbl="node2" presStyleIdx="2" presStyleCnt="3">
        <dgm:presLayoutVars>
          <dgm:chPref val="3"/>
        </dgm:presLayoutVars>
      </dgm:prSet>
      <dgm:spPr/>
      <dgm:t>
        <a:bodyPr/>
        <a:lstStyle/>
        <a:p>
          <a:endParaRPr lang="en-MY"/>
        </a:p>
      </dgm:t>
    </dgm:pt>
    <dgm:pt modelId="{E7F1050E-52D4-4C04-B011-F0622B07F66A}" type="pres">
      <dgm:prSet presAssocID="{943BA3D8-CDE5-4E7F-8777-D76E8D2FA950}" presName="rootConnector" presStyleLbl="node2" presStyleIdx="2" presStyleCnt="3"/>
      <dgm:spPr/>
      <dgm:t>
        <a:bodyPr/>
        <a:lstStyle/>
        <a:p>
          <a:endParaRPr lang="en-MY"/>
        </a:p>
      </dgm:t>
    </dgm:pt>
    <dgm:pt modelId="{DF981F65-2B8D-4459-9D09-889E8D175FAB}" type="pres">
      <dgm:prSet presAssocID="{943BA3D8-CDE5-4E7F-8777-D76E8D2FA950}" presName="hierChild4" presStyleCnt="0"/>
      <dgm:spPr/>
    </dgm:pt>
    <dgm:pt modelId="{EB44B160-0A13-46C5-94CA-6B7E9BAA6001}" type="pres">
      <dgm:prSet presAssocID="{943BA3D8-CDE5-4E7F-8777-D76E8D2FA950}" presName="hierChild5" presStyleCnt="0"/>
      <dgm:spPr/>
    </dgm:pt>
    <dgm:pt modelId="{D03D7856-09EB-4482-A9AE-00A9A36AE1CB}" type="pres">
      <dgm:prSet presAssocID="{3D81CF67-6A41-49A5-B626-C1E7E827B825}" presName="hierChild3" presStyleCnt="0"/>
      <dgm:spPr/>
    </dgm:pt>
  </dgm:ptLst>
  <dgm:cxnLst>
    <dgm:cxn modelId="{899B9123-B481-49B0-814C-D95B1C596A03}" type="presOf" srcId="{943BA3D8-CDE5-4E7F-8777-D76E8D2FA950}" destId="{452DA7E0-D9D0-4592-9472-16C1A529DA2A}" srcOrd="0" destOrd="0" presId="urn:microsoft.com/office/officeart/2005/8/layout/orgChart1"/>
    <dgm:cxn modelId="{49E475FB-841C-4AFB-B7AF-25A52112A157}" type="presOf" srcId="{2927F82D-DE06-4617-BB92-9F12A9AE61AC}" destId="{07C5A31B-1129-40A7-A15A-35558E07F8A0}" srcOrd="1" destOrd="0" presId="urn:microsoft.com/office/officeart/2005/8/layout/orgChart1"/>
    <dgm:cxn modelId="{CCF02342-8AFA-4539-ABA7-3CF3A2CDEE80}" type="presOf" srcId="{943BA3D8-CDE5-4E7F-8777-D76E8D2FA950}" destId="{E7F1050E-52D4-4C04-B011-F0622B07F66A}" srcOrd="1" destOrd="0" presId="urn:microsoft.com/office/officeart/2005/8/layout/orgChart1"/>
    <dgm:cxn modelId="{F5DC2C6F-130E-47A0-9405-2F9525D3E4CE}" type="presOf" srcId="{38EEAD52-8D69-4D90-8FD1-A109B1864BA1}" destId="{80F00C76-9D45-4516-B06A-F604228C2492}" srcOrd="0" destOrd="0" presId="urn:microsoft.com/office/officeart/2005/8/layout/orgChart1"/>
    <dgm:cxn modelId="{709EB353-6E26-438B-9606-0733180386FE}" type="presOf" srcId="{7676BEA7-BFC3-4D41-9710-E4C30478F77C}" destId="{100C1979-30EA-4F24-938F-A5BB0D6C4143}" srcOrd="0" destOrd="0" presId="urn:microsoft.com/office/officeart/2005/8/layout/orgChart1"/>
    <dgm:cxn modelId="{4A679E84-0C04-47DE-B7EC-995834F2FFD8}" type="presOf" srcId="{89D5293E-85D3-4FF8-A3D2-17B413822826}" destId="{6E148D21-D689-4E64-8B93-DBC52706489C}" srcOrd="0" destOrd="0" presId="urn:microsoft.com/office/officeart/2005/8/layout/orgChart1"/>
    <dgm:cxn modelId="{9C276AD1-4817-4029-8080-0CB5101CE532}" type="presOf" srcId="{0522DF2F-0736-4586-B1D9-E886C66BA5EB}" destId="{0B22D498-1A75-44F9-A7C0-FEF5580A7C3A}" srcOrd="0" destOrd="0" presId="urn:microsoft.com/office/officeart/2005/8/layout/orgChart1"/>
    <dgm:cxn modelId="{096AB099-00A7-48EA-8BE5-3F07F0E3B80A}" type="presOf" srcId="{3D81CF67-6A41-49A5-B626-C1E7E827B825}" destId="{CCEEA24B-3E8E-4D78-B1B1-26993AE8B8E0}" srcOrd="1" destOrd="0" presId="urn:microsoft.com/office/officeart/2005/8/layout/orgChart1"/>
    <dgm:cxn modelId="{DA1B0CB5-4BB5-4C0B-8EB0-58E174AC6CC4}" type="presOf" srcId="{628D61CF-AD22-4858-AB0E-0EB835146ECF}" destId="{202B19CF-EF1C-4ADB-9BBA-C115ED6E571A}" srcOrd="0" destOrd="0" presId="urn:microsoft.com/office/officeart/2005/8/layout/orgChart1"/>
    <dgm:cxn modelId="{12E72A6A-7651-4FF2-9E74-543BFDC991CA}" type="presOf" srcId="{89D5293E-85D3-4FF8-A3D2-17B413822826}" destId="{AD7F8208-AC44-446B-B9C2-8D8594D7A489}" srcOrd="1" destOrd="0" presId="urn:microsoft.com/office/officeart/2005/8/layout/orgChart1"/>
    <dgm:cxn modelId="{BF2DDEBC-2A2A-4B53-A814-0EF86A11703C}" srcId="{3D81CF67-6A41-49A5-B626-C1E7E827B825}" destId="{89D5293E-85D3-4FF8-A3D2-17B413822826}" srcOrd="0" destOrd="0" parTransId="{7676BEA7-BFC3-4D41-9710-E4C30478F77C}" sibTransId="{A166861E-B00A-4DED-8C4B-DE3BAF8CEAF6}"/>
    <dgm:cxn modelId="{8AD64BD5-9B2F-4FA4-B670-D478EF058F4D}" type="presOf" srcId="{2927F82D-DE06-4617-BB92-9F12A9AE61AC}" destId="{E562F8AE-358D-4614-9615-E63003DFEB6F}" srcOrd="0" destOrd="0" presId="urn:microsoft.com/office/officeart/2005/8/layout/orgChart1"/>
    <dgm:cxn modelId="{42CC9480-BD64-4D51-8050-B2E069FDE343}" type="presOf" srcId="{3D81CF67-6A41-49A5-B626-C1E7E827B825}" destId="{4A8B79CA-E0B3-49B9-881E-97F189FD07F5}" srcOrd="0" destOrd="0" presId="urn:microsoft.com/office/officeart/2005/8/layout/orgChart1"/>
    <dgm:cxn modelId="{3BA829AF-978F-4B91-8484-09291119C998}" srcId="{3D81CF67-6A41-49A5-B626-C1E7E827B825}" destId="{2927F82D-DE06-4617-BB92-9F12A9AE61AC}" srcOrd="1" destOrd="0" parTransId="{0522DF2F-0736-4586-B1D9-E886C66BA5EB}" sibTransId="{9C000D08-DA95-41AD-9CFC-7E36E6F26FA9}"/>
    <dgm:cxn modelId="{FD3139AB-B22B-41D0-A094-8F17751F5C7C}" srcId="{38EEAD52-8D69-4D90-8FD1-A109B1864BA1}" destId="{3D81CF67-6A41-49A5-B626-C1E7E827B825}" srcOrd="0" destOrd="0" parTransId="{A9752194-5D97-4D91-94C9-15EB009C388C}" sibTransId="{B488C828-CE49-4EEB-9A8E-445D5B3C6B78}"/>
    <dgm:cxn modelId="{08C58184-56BB-4C3A-9807-2310FC27ABE9}" srcId="{3D81CF67-6A41-49A5-B626-C1E7E827B825}" destId="{943BA3D8-CDE5-4E7F-8777-D76E8D2FA950}" srcOrd="2" destOrd="0" parTransId="{628D61CF-AD22-4858-AB0E-0EB835146ECF}" sibTransId="{0E79BF47-73F8-41E0-9548-B254CF01C7C1}"/>
    <dgm:cxn modelId="{3FEC2A47-D212-4F47-89DF-1829E4AFAFCF}" type="presParOf" srcId="{80F00C76-9D45-4516-B06A-F604228C2492}" destId="{5AF21386-A185-4D55-AF24-1F60B43FE656}" srcOrd="0" destOrd="0" presId="urn:microsoft.com/office/officeart/2005/8/layout/orgChart1"/>
    <dgm:cxn modelId="{F81A559D-776A-42D4-8379-E128D57A0463}" type="presParOf" srcId="{5AF21386-A185-4D55-AF24-1F60B43FE656}" destId="{9EE36DED-236A-4D63-8C69-6B8AEC6D1882}" srcOrd="0" destOrd="0" presId="urn:microsoft.com/office/officeart/2005/8/layout/orgChart1"/>
    <dgm:cxn modelId="{8560C109-B991-4735-9CC5-EACD1308BFFB}" type="presParOf" srcId="{9EE36DED-236A-4D63-8C69-6B8AEC6D1882}" destId="{4A8B79CA-E0B3-49B9-881E-97F189FD07F5}" srcOrd="0" destOrd="0" presId="urn:microsoft.com/office/officeart/2005/8/layout/orgChart1"/>
    <dgm:cxn modelId="{5AB50E67-9644-4E97-831A-7CD6BF94272F}" type="presParOf" srcId="{9EE36DED-236A-4D63-8C69-6B8AEC6D1882}" destId="{CCEEA24B-3E8E-4D78-B1B1-26993AE8B8E0}" srcOrd="1" destOrd="0" presId="urn:microsoft.com/office/officeart/2005/8/layout/orgChart1"/>
    <dgm:cxn modelId="{3094716D-1EC0-4CD9-9C6D-34406AFD8E02}" type="presParOf" srcId="{5AF21386-A185-4D55-AF24-1F60B43FE656}" destId="{887F6706-1CE0-4D64-9887-5D126BDA8D9A}" srcOrd="1" destOrd="0" presId="urn:microsoft.com/office/officeart/2005/8/layout/orgChart1"/>
    <dgm:cxn modelId="{64E6B234-7738-452E-A0A0-F3ECB471B521}" type="presParOf" srcId="{887F6706-1CE0-4D64-9887-5D126BDA8D9A}" destId="{100C1979-30EA-4F24-938F-A5BB0D6C4143}" srcOrd="0" destOrd="0" presId="urn:microsoft.com/office/officeart/2005/8/layout/orgChart1"/>
    <dgm:cxn modelId="{BD50F3E6-0D9F-46B5-B9F1-33D55993A612}" type="presParOf" srcId="{887F6706-1CE0-4D64-9887-5D126BDA8D9A}" destId="{87981C46-545A-4D6D-BEEC-0C96B3CDFED0}" srcOrd="1" destOrd="0" presId="urn:microsoft.com/office/officeart/2005/8/layout/orgChart1"/>
    <dgm:cxn modelId="{B0943384-5522-407C-AE35-C39434219772}" type="presParOf" srcId="{87981C46-545A-4D6D-BEEC-0C96B3CDFED0}" destId="{823D68A4-1E26-4BAF-8937-8BAB4E12EF04}" srcOrd="0" destOrd="0" presId="urn:microsoft.com/office/officeart/2005/8/layout/orgChart1"/>
    <dgm:cxn modelId="{8E774BF6-64E8-4668-AA0B-4309431EADBF}" type="presParOf" srcId="{823D68A4-1E26-4BAF-8937-8BAB4E12EF04}" destId="{6E148D21-D689-4E64-8B93-DBC52706489C}" srcOrd="0" destOrd="0" presId="urn:microsoft.com/office/officeart/2005/8/layout/orgChart1"/>
    <dgm:cxn modelId="{9F897E4E-0ACB-4A56-A64A-2E76D3AA2EC6}" type="presParOf" srcId="{823D68A4-1E26-4BAF-8937-8BAB4E12EF04}" destId="{AD7F8208-AC44-446B-B9C2-8D8594D7A489}" srcOrd="1" destOrd="0" presId="urn:microsoft.com/office/officeart/2005/8/layout/orgChart1"/>
    <dgm:cxn modelId="{AD864344-539A-436B-8F70-4ED7C9F0069F}" type="presParOf" srcId="{87981C46-545A-4D6D-BEEC-0C96B3CDFED0}" destId="{D87CF916-024B-41A6-B836-533FFCB82297}" srcOrd="1" destOrd="0" presId="urn:microsoft.com/office/officeart/2005/8/layout/orgChart1"/>
    <dgm:cxn modelId="{C4FA6A23-501F-4B3A-8DDF-22F3BB58B361}" type="presParOf" srcId="{87981C46-545A-4D6D-BEEC-0C96B3CDFED0}" destId="{F901DC61-232B-4844-8177-735745FB9758}" srcOrd="2" destOrd="0" presId="urn:microsoft.com/office/officeart/2005/8/layout/orgChart1"/>
    <dgm:cxn modelId="{76B3CE3D-AD99-4B41-98A5-23DA466029B7}" type="presParOf" srcId="{887F6706-1CE0-4D64-9887-5D126BDA8D9A}" destId="{0B22D498-1A75-44F9-A7C0-FEF5580A7C3A}" srcOrd="2" destOrd="0" presId="urn:microsoft.com/office/officeart/2005/8/layout/orgChart1"/>
    <dgm:cxn modelId="{95EFB4BA-8F4A-4F7F-914C-C66C8458363D}" type="presParOf" srcId="{887F6706-1CE0-4D64-9887-5D126BDA8D9A}" destId="{310551FE-8713-4E27-AA65-FE3A725083C8}" srcOrd="3" destOrd="0" presId="urn:microsoft.com/office/officeart/2005/8/layout/orgChart1"/>
    <dgm:cxn modelId="{554211EF-7096-4D6F-BDDA-04CF4362F1B9}" type="presParOf" srcId="{310551FE-8713-4E27-AA65-FE3A725083C8}" destId="{7821DD8B-C16D-4DE3-9D87-BF6423C52480}" srcOrd="0" destOrd="0" presId="urn:microsoft.com/office/officeart/2005/8/layout/orgChart1"/>
    <dgm:cxn modelId="{744BFDB4-3BE5-4244-B997-F59B351B21A2}" type="presParOf" srcId="{7821DD8B-C16D-4DE3-9D87-BF6423C52480}" destId="{E562F8AE-358D-4614-9615-E63003DFEB6F}" srcOrd="0" destOrd="0" presId="urn:microsoft.com/office/officeart/2005/8/layout/orgChart1"/>
    <dgm:cxn modelId="{E5AB5481-AA07-4135-974B-4F4E2E1CB090}" type="presParOf" srcId="{7821DD8B-C16D-4DE3-9D87-BF6423C52480}" destId="{07C5A31B-1129-40A7-A15A-35558E07F8A0}" srcOrd="1" destOrd="0" presId="urn:microsoft.com/office/officeart/2005/8/layout/orgChart1"/>
    <dgm:cxn modelId="{03243C2E-A5DB-40FF-BCDB-2E9E73CF06C3}" type="presParOf" srcId="{310551FE-8713-4E27-AA65-FE3A725083C8}" destId="{B9259B7D-A0E9-4537-9822-464BD23E9D16}" srcOrd="1" destOrd="0" presId="urn:microsoft.com/office/officeart/2005/8/layout/orgChart1"/>
    <dgm:cxn modelId="{3A45174A-F43F-412C-AA88-63967B2AC38C}" type="presParOf" srcId="{310551FE-8713-4E27-AA65-FE3A725083C8}" destId="{7D955F23-041E-478F-9CE1-57FD1A5C1992}" srcOrd="2" destOrd="0" presId="urn:microsoft.com/office/officeart/2005/8/layout/orgChart1"/>
    <dgm:cxn modelId="{EFD06CF2-9CE2-4855-9FFC-5E52CE8AF301}" type="presParOf" srcId="{887F6706-1CE0-4D64-9887-5D126BDA8D9A}" destId="{202B19CF-EF1C-4ADB-9BBA-C115ED6E571A}" srcOrd="4" destOrd="0" presId="urn:microsoft.com/office/officeart/2005/8/layout/orgChart1"/>
    <dgm:cxn modelId="{4B2DE1BC-3E99-4A29-ABD6-55851F221242}" type="presParOf" srcId="{887F6706-1CE0-4D64-9887-5D126BDA8D9A}" destId="{74808EAE-1B12-4D35-B89A-581BA96635C0}" srcOrd="5" destOrd="0" presId="urn:microsoft.com/office/officeart/2005/8/layout/orgChart1"/>
    <dgm:cxn modelId="{9E3DA8AB-F8C8-45A8-9C38-86A2417B1628}" type="presParOf" srcId="{74808EAE-1B12-4D35-B89A-581BA96635C0}" destId="{BCF80653-53E0-409E-A683-3ED47B87E508}" srcOrd="0" destOrd="0" presId="urn:microsoft.com/office/officeart/2005/8/layout/orgChart1"/>
    <dgm:cxn modelId="{81A12B96-0730-42D2-9640-694BF2D3CE1A}" type="presParOf" srcId="{BCF80653-53E0-409E-A683-3ED47B87E508}" destId="{452DA7E0-D9D0-4592-9472-16C1A529DA2A}" srcOrd="0" destOrd="0" presId="urn:microsoft.com/office/officeart/2005/8/layout/orgChart1"/>
    <dgm:cxn modelId="{9B68262F-FEF1-4FE1-955A-74143420B6AF}" type="presParOf" srcId="{BCF80653-53E0-409E-A683-3ED47B87E508}" destId="{E7F1050E-52D4-4C04-B011-F0622B07F66A}" srcOrd="1" destOrd="0" presId="urn:microsoft.com/office/officeart/2005/8/layout/orgChart1"/>
    <dgm:cxn modelId="{022C9AE4-E5E4-470A-BAAF-F23C3649610A}" type="presParOf" srcId="{74808EAE-1B12-4D35-B89A-581BA96635C0}" destId="{DF981F65-2B8D-4459-9D09-889E8D175FAB}" srcOrd="1" destOrd="0" presId="urn:microsoft.com/office/officeart/2005/8/layout/orgChart1"/>
    <dgm:cxn modelId="{5E7B6976-47BF-49C0-B92B-9BEDC8DF602F}" type="presParOf" srcId="{74808EAE-1B12-4D35-B89A-581BA96635C0}" destId="{EB44B160-0A13-46C5-94CA-6B7E9BAA6001}" srcOrd="2" destOrd="0" presId="urn:microsoft.com/office/officeart/2005/8/layout/orgChart1"/>
    <dgm:cxn modelId="{D4955EDF-0D1A-444E-97F9-3FE3E9672116}" type="presParOf" srcId="{5AF21386-A185-4D55-AF24-1F60B43FE656}" destId="{D03D7856-09EB-4482-A9AE-00A9A36AE1C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2B19CF-EF1C-4ADB-9BBA-C115ED6E571A}">
      <dsp:nvSpPr>
        <dsp:cNvPr id="0" name=""/>
        <dsp:cNvSpPr/>
      </dsp:nvSpPr>
      <dsp:spPr>
        <a:xfrm>
          <a:off x="1371600" y="601590"/>
          <a:ext cx="970417" cy="168419"/>
        </a:xfrm>
        <a:custGeom>
          <a:avLst/>
          <a:gdLst/>
          <a:ahLst/>
          <a:cxnLst/>
          <a:rect l="0" t="0" r="0" b="0"/>
          <a:pathLst>
            <a:path>
              <a:moveTo>
                <a:pt x="0" y="0"/>
              </a:moveTo>
              <a:lnTo>
                <a:pt x="0" y="84209"/>
              </a:lnTo>
              <a:lnTo>
                <a:pt x="970417" y="84209"/>
              </a:lnTo>
              <a:lnTo>
                <a:pt x="970417" y="168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22D498-1A75-44F9-A7C0-FEF5580A7C3A}">
      <dsp:nvSpPr>
        <dsp:cNvPr id="0" name=""/>
        <dsp:cNvSpPr/>
      </dsp:nvSpPr>
      <dsp:spPr>
        <a:xfrm>
          <a:off x="1325880" y="601590"/>
          <a:ext cx="91440" cy="168419"/>
        </a:xfrm>
        <a:custGeom>
          <a:avLst/>
          <a:gdLst/>
          <a:ahLst/>
          <a:cxnLst/>
          <a:rect l="0" t="0" r="0" b="0"/>
          <a:pathLst>
            <a:path>
              <a:moveTo>
                <a:pt x="45720" y="0"/>
              </a:moveTo>
              <a:lnTo>
                <a:pt x="45720" y="168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0C1979-30EA-4F24-938F-A5BB0D6C4143}">
      <dsp:nvSpPr>
        <dsp:cNvPr id="0" name=""/>
        <dsp:cNvSpPr/>
      </dsp:nvSpPr>
      <dsp:spPr>
        <a:xfrm>
          <a:off x="401182" y="601590"/>
          <a:ext cx="970417" cy="168419"/>
        </a:xfrm>
        <a:custGeom>
          <a:avLst/>
          <a:gdLst/>
          <a:ahLst/>
          <a:cxnLst/>
          <a:rect l="0" t="0" r="0" b="0"/>
          <a:pathLst>
            <a:path>
              <a:moveTo>
                <a:pt x="970417" y="0"/>
              </a:moveTo>
              <a:lnTo>
                <a:pt x="970417" y="84209"/>
              </a:lnTo>
              <a:lnTo>
                <a:pt x="0" y="84209"/>
              </a:lnTo>
              <a:lnTo>
                <a:pt x="0" y="168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8B79CA-E0B3-49B9-881E-97F189FD07F5}">
      <dsp:nvSpPr>
        <dsp:cNvPr id="0" name=""/>
        <dsp:cNvSpPr/>
      </dsp:nvSpPr>
      <dsp:spPr>
        <a:xfrm>
          <a:off x="970601" y="200591"/>
          <a:ext cx="801997" cy="4009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US" sz="2600" kern="1200" smtClean="0"/>
        </a:p>
      </dsp:txBody>
      <dsp:txXfrm>
        <a:off x="970601" y="200591"/>
        <a:ext cx="801997" cy="400998"/>
      </dsp:txXfrm>
    </dsp:sp>
    <dsp:sp modelId="{6E148D21-D689-4E64-8B93-DBC52706489C}">
      <dsp:nvSpPr>
        <dsp:cNvPr id="0" name=""/>
        <dsp:cNvSpPr/>
      </dsp:nvSpPr>
      <dsp:spPr>
        <a:xfrm>
          <a:off x="184" y="770009"/>
          <a:ext cx="801997" cy="4009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US" sz="2600" kern="1200" smtClean="0"/>
        </a:p>
      </dsp:txBody>
      <dsp:txXfrm>
        <a:off x="184" y="770009"/>
        <a:ext cx="801997" cy="400998"/>
      </dsp:txXfrm>
    </dsp:sp>
    <dsp:sp modelId="{E562F8AE-358D-4614-9615-E63003DFEB6F}">
      <dsp:nvSpPr>
        <dsp:cNvPr id="0" name=""/>
        <dsp:cNvSpPr/>
      </dsp:nvSpPr>
      <dsp:spPr>
        <a:xfrm>
          <a:off x="970601" y="770009"/>
          <a:ext cx="801997" cy="4009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US" sz="2600" kern="1200" smtClean="0"/>
        </a:p>
      </dsp:txBody>
      <dsp:txXfrm>
        <a:off x="970601" y="770009"/>
        <a:ext cx="801997" cy="400998"/>
      </dsp:txXfrm>
    </dsp:sp>
    <dsp:sp modelId="{452DA7E0-D9D0-4592-9472-16C1A529DA2A}">
      <dsp:nvSpPr>
        <dsp:cNvPr id="0" name=""/>
        <dsp:cNvSpPr/>
      </dsp:nvSpPr>
      <dsp:spPr>
        <a:xfrm>
          <a:off x="1941018" y="770009"/>
          <a:ext cx="801997" cy="40099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US" sz="2600" kern="1200" smtClean="0"/>
        </a:p>
      </dsp:txBody>
      <dsp:txXfrm>
        <a:off x="1941018" y="770009"/>
        <a:ext cx="801997" cy="4009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4D9E-8586-4CFA-BEAF-58C035FA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 wbona</dc:creator>
  <cp:lastModifiedBy>HP</cp:lastModifiedBy>
  <cp:revision>2</cp:revision>
  <dcterms:created xsi:type="dcterms:W3CDTF">2018-09-05T02:53:00Z</dcterms:created>
  <dcterms:modified xsi:type="dcterms:W3CDTF">2018-09-05T02:53:00Z</dcterms:modified>
</cp:coreProperties>
</file>